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B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учебного предмета</w:t>
      </w:r>
    </w:p>
    <w:p w:rsidR="00EE514B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</w:t>
      </w:r>
      <w:r w:rsidR="0044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(русский)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EE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E514B" w:rsidRPr="00EE514B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866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="006314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4F9D" w:rsidRPr="00444F9D">
        <w:rPr>
          <w:rFonts w:ascii="Times New Roman" w:hAnsi="Times New Roman" w:cs="Times New Roman"/>
          <w:sz w:val="28"/>
          <w:szCs w:val="28"/>
        </w:rPr>
        <w:t>Федерального закона РФ «Об образовании в Российской Федерации» №273-ФЗ 2012 г. с изменениями и дополнениями, вступившими в силу с 15. 07. 2016 г.</w:t>
      </w:r>
      <w:r w:rsidR="00444F9D">
        <w:rPr>
          <w:rFonts w:ascii="Times New Roman" w:hAnsi="Times New Roman" w:cs="Times New Roman"/>
          <w:sz w:val="28"/>
          <w:szCs w:val="28"/>
        </w:rPr>
        <w:t>;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преподавания русского языка и литературы в Российской Федерации;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духовно-нравственного развития и воспитания личности гражданина России;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Примерной рабочей программы по учебному предмету «Родной язык (русский)» для 10-11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 под общей редакцией зав. к</w:t>
      </w: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афедрой социально-гуманитарного образован</w:t>
      </w:r>
      <w:r w:rsidR="00600207">
        <w:rPr>
          <w:rFonts w:ascii="Times New Roman" w:eastAsia="Times New Roman" w:hAnsi="Times New Roman" w:cs="Times New Roman"/>
          <w:color w:val="000000"/>
          <w:sz w:val="28"/>
          <w:szCs w:val="28"/>
        </w:rPr>
        <w:t>ия ОГБУ ДПО КИРО Бабкиной М, В., КИРО, 2019;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-  учебного плана МКОУ «</w:t>
      </w:r>
      <w:proofErr w:type="spellStart"/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>Дьяконовская</w:t>
      </w:r>
      <w:proofErr w:type="spellEnd"/>
      <w:r w:rsidRPr="00EE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="008866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14B" w:rsidRPr="00EE514B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14B" w:rsidRPr="00EE514B" w:rsidRDefault="00EE514B" w:rsidP="00EE514B">
      <w:pPr>
        <w:spacing w:line="23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изуче</w:t>
      </w:r>
      <w:r w:rsidR="00444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 учебного предмета «Р</w:t>
      </w: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одной язык</w:t>
      </w:r>
      <w:r w:rsidR="00444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(русский)</w:t>
      </w: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E514B" w:rsidRPr="00EE514B" w:rsidRDefault="00EE514B" w:rsidP="00EE514B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EE514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>а учебного   предмета «Р</w:t>
      </w:r>
      <w:r w:rsidRPr="00EE514B">
        <w:rPr>
          <w:rFonts w:ascii="Times New Roman" w:eastAsia="Times New Roman" w:hAnsi="Times New Roman" w:cs="Times New Roman"/>
          <w:sz w:val="28"/>
          <w:szCs w:val="28"/>
        </w:rPr>
        <w:t>одной язык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 xml:space="preserve"> (русский)</w:t>
      </w:r>
      <w:r w:rsidRPr="00EE514B">
        <w:rPr>
          <w:rFonts w:ascii="Times New Roman" w:eastAsia="Times New Roman" w:hAnsi="Times New Roman" w:cs="Times New Roman"/>
          <w:sz w:val="28"/>
          <w:szCs w:val="28"/>
        </w:rPr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E514B" w:rsidRPr="00EE514B" w:rsidRDefault="00EE514B" w:rsidP="00444F9D">
      <w:pPr>
        <w:tabs>
          <w:tab w:val="left" w:pos="126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этим в курсе родного языка 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44F9D" w:rsidRPr="00EE514B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4F9D" w:rsidRPr="00EE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актуализируются </w:t>
      </w:r>
      <w:r w:rsidRPr="00EE514B">
        <w:rPr>
          <w:rFonts w:ascii="Times New Roman" w:eastAsia="Times New Roman" w:hAnsi="Times New Roman" w:cs="Times New Roman"/>
          <w:b/>
          <w:sz w:val="28"/>
          <w:szCs w:val="28"/>
        </w:rPr>
        <w:t>следующие цели:</w:t>
      </w:r>
    </w:p>
    <w:p w:rsidR="00EE514B" w:rsidRPr="00EE514B" w:rsidRDefault="00EE514B" w:rsidP="00EE514B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EE514B" w:rsidRDefault="00EE514B" w:rsidP="00EE514B">
      <w:pPr>
        <w:pStyle w:val="a3"/>
        <w:numPr>
          <w:ilvl w:val="0"/>
          <w:numId w:val="3"/>
        </w:numPr>
        <w:tabs>
          <w:tab w:val="left" w:pos="519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E514B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патриота; формирование представления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EE514B" w:rsidRPr="00EE514B" w:rsidRDefault="00EE514B" w:rsidP="00EE514B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EE514B" w:rsidRDefault="00EE514B" w:rsidP="00EE514B">
      <w:pPr>
        <w:pStyle w:val="a3"/>
        <w:numPr>
          <w:ilvl w:val="0"/>
          <w:numId w:val="3"/>
        </w:num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514B" w:rsidRPr="00EE514B" w:rsidRDefault="00EE514B" w:rsidP="00EE514B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EE514B" w:rsidRDefault="00EE514B" w:rsidP="00EE514B">
      <w:pPr>
        <w:pStyle w:val="a3"/>
        <w:numPr>
          <w:ilvl w:val="0"/>
          <w:numId w:val="3"/>
        </w:num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4B">
        <w:rPr>
          <w:rFonts w:ascii="Times New Roman" w:eastAsia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 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EE514B" w:rsidRPr="00EE514B" w:rsidRDefault="00EE514B" w:rsidP="00EE514B">
      <w:pPr>
        <w:pStyle w:val="a3"/>
        <w:numPr>
          <w:ilvl w:val="0"/>
          <w:numId w:val="3"/>
        </w:num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E514B" w:rsidRPr="00EE514B" w:rsidRDefault="00EE514B" w:rsidP="00EE514B">
      <w:pPr>
        <w:pStyle w:val="a3"/>
        <w:numPr>
          <w:ilvl w:val="0"/>
          <w:numId w:val="3"/>
        </w:num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E514B" w:rsidRPr="00EE514B" w:rsidRDefault="00EE514B" w:rsidP="00EE514B">
      <w:pPr>
        <w:tabs>
          <w:tab w:val="left" w:pos="55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="00444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есто учебного предмета «Р</w:t>
      </w: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одной язык</w:t>
      </w:r>
      <w:r w:rsidR="00444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(русский)</w:t>
      </w:r>
      <w:r w:rsidRPr="00EE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в учебном плане</w:t>
      </w:r>
    </w:p>
    <w:p w:rsidR="003C17A3" w:rsidRPr="00983318" w:rsidRDefault="00EE514B" w:rsidP="003C17A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4B"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Программа по родному языку 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44F9D" w:rsidRPr="00EE514B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444F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4F9D" w:rsidRPr="00EE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4B">
        <w:rPr>
          <w:rFonts w:ascii="Times New Roman" w:eastAsia="Times New Roman" w:hAnsi="Times New Roman" w:cs="Times New Roman"/>
          <w:sz w:val="28"/>
          <w:szCs w:val="28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общую уче</w:t>
      </w:r>
      <w:r>
        <w:rPr>
          <w:rFonts w:ascii="Times New Roman" w:eastAsia="Times New Roman" w:hAnsi="Times New Roman" w:cs="Times New Roman"/>
          <w:sz w:val="28"/>
          <w:szCs w:val="28"/>
        </w:rPr>
        <w:t>бную нагрузку в объеме 68 часов, 1 час в неделю.</w:t>
      </w:r>
      <w:r w:rsidR="003C17A3" w:rsidRPr="003C1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7A3" w:rsidRDefault="003C17A3" w:rsidP="003C17A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 ч. (34 часа);</w:t>
      </w:r>
    </w:p>
    <w:p w:rsidR="002D37C8" w:rsidRPr="003C17A3" w:rsidRDefault="003C17A3" w:rsidP="003C17A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 ч. (34 часа).</w:t>
      </w:r>
    </w:p>
    <w:p w:rsidR="002D37C8" w:rsidRPr="003C17A3" w:rsidRDefault="002D37C8" w:rsidP="002D37C8">
      <w:pPr>
        <w:tabs>
          <w:tab w:val="left" w:pos="55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7A3">
        <w:rPr>
          <w:rFonts w:ascii="Times New Roman" w:eastAsia="Times New Roman" w:hAnsi="Times New Roman" w:cs="Times New Roman"/>
          <w:b/>
          <w:sz w:val="28"/>
          <w:szCs w:val="28"/>
        </w:rPr>
        <w:t>Используемые учебники и пособия</w:t>
      </w:r>
    </w:p>
    <w:p w:rsidR="002D37C8" w:rsidRDefault="002D37C8" w:rsidP="002D37C8">
      <w:pPr>
        <w:pStyle w:val="a3"/>
        <w:numPr>
          <w:ilvl w:val="0"/>
          <w:numId w:val="5"/>
        </w:numPr>
        <w:tabs>
          <w:tab w:val="left" w:pos="55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 Ф. Все правила русского языка. Пособие для учителей и школьников. – М.: «Издательство АСТ», 2018</w:t>
      </w:r>
    </w:p>
    <w:p w:rsidR="002D37C8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2D37C8">
        <w:rPr>
          <w:rFonts w:ascii="yandex-sans" w:eastAsia="Times New Roman" w:hAnsi="yandex-sans" w:cs="Times New Roman"/>
          <w:color w:val="000000"/>
          <w:sz w:val="28"/>
          <w:szCs w:val="28"/>
        </w:rPr>
        <w:t>Альбеткова</w:t>
      </w:r>
      <w:proofErr w:type="spellEnd"/>
      <w:r w:rsidRPr="002D37C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Р.И. Русская словесность. От слова к словесности. – М.:</w:t>
      </w:r>
    </w:p>
    <w:p w:rsidR="003C17A3" w:rsidRPr="002D37C8" w:rsidRDefault="003C17A3" w:rsidP="003C17A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Дрофа, 2009</w:t>
      </w:r>
    </w:p>
    <w:p w:rsidR="002D37C8" w:rsidRPr="002D37C8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D37C8">
        <w:rPr>
          <w:rFonts w:ascii="yandex-sans" w:eastAsia="Times New Roman" w:hAnsi="yandex-sans" w:cs="Times New Roman"/>
          <w:color w:val="000000"/>
          <w:sz w:val="28"/>
          <w:szCs w:val="28"/>
        </w:rPr>
        <w:t>Горшков А.И. Русская словесность. – М.: Дрофа, 2000</w:t>
      </w:r>
    </w:p>
    <w:p w:rsidR="002D37C8" w:rsidRPr="003C17A3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>Нарушевич</w:t>
      </w:r>
      <w:proofErr w:type="spellEnd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А.Г. Средства выразительности на ЕГЭ и ОГЭ. 9-11 классы.</w:t>
      </w:r>
    </w:p>
    <w:p w:rsidR="003C17A3" w:rsidRPr="003C17A3" w:rsidRDefault="002D37C8" w:rsidP="003C17A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>Ростов-на-Дону: Легион, 2017</w:t>
      </w:r>
    </w:p>
    <w:p w:rsidR="003C17A3" w:rsidRPr="003C17A3" w:rsidRDefault="003C17A3" w:rsidP="003C17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>Прядко</w:t>
      </w:r>
      <w:proofErr w:type="spellEnd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В.А. Фонетика, лексика и фразеология русского языка в таблицах и схемах. Санкт-Петербург. Литера. 2014 г.</w:t>
      </w:r>
    </w:p>
    <w:p w:rsidR="00EE514B" w:rsidRDefault="003C17A3" w:rsidP="008D3D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Сергушева</w:t>
      </w:r>
      <w:proofErr w:type="spellEnd"/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С.В. Комплексный анализ текста. – Санкт-Петербург: «Литера</w:t>
      </w:r>
      <w:r w:rsidRPr="003C17A3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3C17A3">
        <w:rPr>
          <w:rFonts w:ascii="yandex-sans" w:eastAsia="Times New Roman" w:hAnsi="yandex-sans" w:cs="Times New Roman"/>
          <w:color w:val="000000"/>
          <w:sz w:val="28"/>
          <w:szCs w:val="28"/>
        </w:rPr>
        <w:t>, 2005</w:t>
      </w:r>
    </w:p>
    <w:p w:rsidR="008D3D03" w:rsidRPr="008D3D03" w:rsidRDefault="008D3D03" w:rsidP="008D3D0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D3D03" w:rsidRPr="008D3D03" w:rsidRDefault="008D3D03" w:rsidP="008D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0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b/>
          <w:bCs/>
          <w:i/>
          <w:iCs/>
          <w:color w:val="000000"/>
          <w:sz w:val="28"/>
          <w:szCs w:val="28"/>
        </w:rPr>
        <w:t xml:space="preserve">В результате изучения родного </w:t>
      </w:r>
      <w:r w:rsidR="00444F9D" w:rsidRPr="008D3D03">
        <w:rPr>
          <w:b/>
          <w:bCs/>
          <w:i/>
          <w:iCs/>
          <w:color w:val="000000"/>
          <w:sz w:val="28"/>
          <w:szCs w:val="28"/>
        </w:rPr>
        <w:t xml:space="preserve">языка </w:t>
      </w:r>
      <w:r w:rsidRPr="008D3D03">
        <w:rPr>
          <w:b/>
          <w:bCs/>
          <w:i/>
          <w:iCs/>
          <w:color w:val="000000"/>
          <w:sz w:val="28"/>
          <w:szCs w:val="28"/>
        </w:rPr>
        <w:t>(русского) на базовом уровне ученик должен з</w:t>
      </w:r>
      <w:r w:rsidRPr="008D3D03">
        <w:rPr>
          <w:b/>
          <w:bCs/>
          <w:color w:val="000000"/>
          <w:sz w:val="28"/>
          <w:szCs w:val="28"/>
        </w:rPr>
        <w:t>нать/понимать:</w:t>
      </w:r>
    </w:p>
    <w:p w:rsidR="008D3D03" w:rsidRPr="008D3D03" w:rsidRDefault="008D3D03" w:rsidP="008D3D0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D3D03" w:rsidRPr="008D3D03" w:rsidRDefault="008D3D03" w:rsidP="008D3D0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D3D03" w:rsidRPr="008D3D03" w:rsidRDefault="008D3D03" w:rsidP="008D3D0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особенности основных жанров научного, публицистического, официально-делового стилей и разговорной речи;</w:t>
      </w:r>
    </w:p>
    <w:p w:rsidR="008D3D03" w:rsidRPr="008D3D03" w:rsidRDefault="008D3D03" w:rsidP="008D3D0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основные единицы языка, их признаки;</w:t>
      </w:r>
    </w:p>
    <w:p w:rsidR="008D3D03" w:rsidRPr="008D3D03" w:rsidRDefault="008D3D03" w:rsidP="008D3D0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основные нормы русского литературного языка (орфоэпические, лексические, грамматические, орфографические, пунктуационные); нормы речевого этикета;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b/>
          <w:bCs/>
          <w:color w:val="000000"/>
          <w:sz w:val="28"/>
          <w:szCs w:val="28"/>
        </w:rPr>
        <w:t>уметь: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различать разговорную речь, научный, публицистический, официально-деловой стили, язык художественной литературы;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опознавать языковые единицы, проводить различные виды их анализа;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объяснять с помощью словаря значение слов с национально-культурным компонентом;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различать разговорную речь и язык художественной литературы;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владеть различными видами монолога (повествование, описание, рассуждение) и диалога;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извлекать информацию из различных источников;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находить в словах изученные орфограммы, орфографические ошибки и исправлять их; правильно писать слова с непроверяемыми орфограммами; пользоваться орфографическими словарями;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8D3D03" w:rsidRPr="008D3D03" w:rsidRDefault="008D3D03" w:rsidP="008D3D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3D03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8D3D03">
        <w:rPr>
          <w:b/>
          <w:bCs/>
          <w:i/>
          <w:iCs/>
          <w:color w:val="000000"/>
          <w:sz w:val="28"/>
          <w:szCs w:val="28"/>
        </w:rPr>
        <w:t> </w:t>
      </w:r>
      <w:r w:rsidRPr="008D3D03">
        <w:rPr>
          <w:b/>
          <w:i/>
          <w:iCs/>
          <w:color w:val="000000"/>
          <w:sz w:val="28"/>
          <w:szCs w:val="28"/>
        </w:rPr>
        <w:t>и</w:t>
      </w:r>
      <w:r w:rsidRPr="008D3D03">
        <w:rPr>
          <w:i/>
          <w:iCs/>
          <w:color w:val="000000"/>
          <w:sz w:val="28"/>
          <w:szCs w:val="28"/>
        </w:rPr>
        <w:t> </w:t>
      </w:r>
      <w:r w:rsidRPr="008D3D03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адекватно понимать информацию устного и письменного сообщения (цель, тему текста, основную, дополнительную, явную и скрытую информацию);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lastRenderedPageBreak/>
        <w:t>•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b/>
          <w:bCs/>
          <w:i/>
          <w:iCs/>
          <w:color w:val="000000"/>
          <w:sz w:val="28"/>
          <w:szCs w:val="28"/>
        </w:rPr>
        <w:t>говорение и письмо</w:t>
      </w:r>
    </w:p>
    <w:p w:rsidR="008D3D03" w:rsidRPr="008D3D03" w:rsidRDefault="008D3D03" w:rsidP="008D3D0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8D3D03" w:rsidRPr="008D3D03" w:rsidRDefault="008D3D03" w:rsidP="008D3D0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8D3D03">
        <w:rPr>
          <w:color w:val="000000"/>
          <w:sz w:val="28"/>
          <w:szCs w:val="28"/>
        </w:rPr>
        <w:t>создавать тексты различных стилей и жанров (отзыв, аннотация, реферат, выступление, письмо, расписка, заявление);</w:t>
      </w:r>
      <w:proofErr w:type="gramEnd"/>
    </w:p>
    <w:p w:rsidR="008D3D03" w:rsidRPr="008D3D03" w:rsidRDefault="008D3D03" w:rsidP="008D3D0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осуществлять выбор и организацию языковых сре</w:t>
      </w:r>
      <w:proofErr w:type="gramStart"/>
      <w:r w:rsidRPr="008D3D03">
        <w:rPr>
          <w:color w:val="000000"/>
          <w:sz w:val="28"/>
          <w:szCs w:val="28"/>
        </w:rPr>
        <w:t>дств в с</w:t>
      </w:r>
      <w:proofErr w:type="gramEnd"/>
      <w:r w:rsidRPr="008D3D03">
        <w:rPr>
          <w:color w:val="000000"/>
          <w:sz w:val="28"/>
          <w:szCs w:val="28"/>
        </w:rPr>
        <w:t>оответствии с темой, целями, сферой и ситуацией общения;</w:t>
      </w:r>
    </w:p>
    <w:p w:rsidR="008D3D03" w:rsidRPr="008D3D03" w:rsidRDefault="008D3D03" w:rsidP="008D3D0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 xml:space="preserve">• свободно, правильно излагать свои мысли в устной и письменной 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</w:t>
      </w:r>
      <w:proofErr w:type="gramStart"/>
      <w:r w:rsidRPr="008D3D03">
        <w:rPr>
          <w:color w:val="000000"/>
          <w:sz w:val="28"/>
          <w:szCs w:val="28"/>
        </w:rPr>
        <w:t>прочитанному</w:t>
      </w:r>
      <w:proofErr w:type="gramEnd"/>
      <w:r w:rsidRPr="008D3D03">
        <w:rPr>
          <w:color w:val="000000"/>
          <w:sz w:val="28"/>
          <w:szCs w:val="28"/>
        </w:rPr>
        <w:t>, услышанному, увиденному;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соблюдать в практике речевого общения основные произносительные, лексические, грамматические нормы современного русского литературного языка; соблюдать в практике письма основные правила орфографии и пунктуации;</w:t>
      </w:r>
    </w:p>
    <w:p w:rsidR="008D3D03" w:rsidRPr="008D3D03" w:rsidRDefault="008D3D03" w:rsidP="008D3D0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D3D03" w:rsidRPr="008D3D03" w:rsidRDefault="008D3D03" w:rsidP="008D3D0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осуществлять речевой самоконтроль; оценивать свою речь с точки зрения ее правильности, находить грамматические и речевые ошибки, недочеты, исправлять их; совершенствовать и редактировать собственные тексты;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D3D03">
        <w:rPr>
          <w:b/>
          <w:bCs/>
          <w:color w:val="000000"/>
          <w:sz w:val="28"/>
          <w:szCs w:val="28"/>
        </w:rPr>
        <w:t>для</w:t>
      </w:r>
      <w:proofErr w:type="gramEnd"/>
      <w:r w:rsidRPr="008D3D03">
        <w:rPr>
          <w:b/>
          <w:bCs/>
          <w:color w:val="000000"/>
          <w:sz w:val="28"/>
          <w:szCs w:val="28"/>
        </w:rPr>
        <w:t>:</w:t>
      </w:r>
    </w:p>
    <w:p w:rsidR="008D3D03" w:rsidRPr="008D3D03" w:rsidRDefault="008D3D03" w:rsidP="008D3D0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осознания роли родного языка в развитии интеллектуальных и творческих способностей личности, значения родного языка в жизни человека и общества;</w:t>
      </w:r>
    </w:p>
    <w:p w:rsidR="008D3D03" w:rsidRPr="008D3D03" w:rsidRDefault="008D3D03" w:rsidP="008D3D0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удовлетворения коммуникативных потребностей в учебных, бытовых, социально-культурных ситуациях общения;</w:t>
      </w:r>
    </w:p>
    <w:p w:rsidR="008D3D03" w:rsidRPr="008D3D03" w:rsidRDefault="008D3D03" w:rsidP="008D3D0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 на основе наблюдения за собственной речью;</w:t>
      </w:r>
    </w:p>
    <w:p w:rsidR="008D3D03" w:rsidRPr="008D3D03" w:rsidRDefault="008D3D03" w:rsidP="008D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03">
        <w:rPr>
          <w:color w:val="000000"/>
          <w:sz w:val="28"/>
          <w:szCs w:val="28"/>
        </w:rPr>
        <w:t>• использования родного языка как средства получения знаний по другим учебным предметам и продолжения образования.</w:t>
      </w:r>
    </w:p>
    <w:p w:rsidR="00E0557F" w:rsidRPr="00E0557F" w:rsidRDefault="00E0557F" w:rsidP="00E0557F">
      <w:pPr>
        <w:pStyle w:val="Heading1"/>
        <w:tabs>
          <w:tab w:val="left" w:pos="951"/>
        </w:tabs>
        <w:spacing w:before="187" w:line="322" w:lineRule="exact"/>
        <w:ind w:left="950" w:firstLine="0"/>
        <w:rPr>
          <w:b w:val="0"/>
        </w:rPr>
      </w:pPr>
      <w:r w:rsidRPr="00E0557F">
        <w:t>Основными методами и формами оценки результатов</w:t>
      </w:r>
      <w:r w:rsidRPr="00E0557F">
        <w:rPr>
          <w:spacing w:val="-11"/>
        </w:rPr>
        <w:t xml:space="preserve"> </w:t>
      </w:r>
      <w:r w:rsidRPr="00E0557F">
        <w:rPr>
          <w:b w:val="0"/>
        </w:rPr>
        <w:t>являются:</w:t>
      </w:r>
    </w:p>
    <w:p w:rsidR="00E0557F" w:rsidRPr="00E0557F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693"/>
        </w:tabs>
        <w:autoSpaceDE w:val="0"/>
        <w:autoSpaceDN w:val="0"/>
        <w:spacing w:after="0" w:line="322" w:lineRule="exact"/>
        <w:ind w:left="692" w:hanging="164"/>
        <w:contextualSpacing w:val="0"/>
        <w:rPr>
          <w:rFonts w:ascii="Times New Roman" w:hAnsi="Times New Roman" w:cs="Times New Roman"/>
          <w:sz w:val="28"/>
        </w:rPr>
      </w:pPr>
      <w:r w:rsidRPr="00E0557F">
        <w:rPr>
          <w:rFonts w:ascii="Times New Roman" w:hAnsi="Times New Roman" w:cs="Times New Roman"/>
          <w:sz w:val="28"/>
        </w:rPr>
        <w:t>сочинение;</w:t>
      </w:r>
    </w:p>
    <w:p w:rsidR="00E0557F" w:rsidRPr="00E0557F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693"/>
        </w:tabs>
        <w:autoSpaceDE w:val="0"/>
        <w:autoSpaceDN w:val="0"/>
        <w:spacing w:after="0" w:line="322" w:lineRule="exact"/>
        <w:ind w:left="692" w:hanging="164"/>
        <w:contextualSpacing w:val="0"/>
        <w:rPr>
          <w:rFonts w:ascii="Times New Roman" w:hAnsi="Times New Roman" w:cs="Times New Roman"/>
          <w:sz w:val="28"/>
        </w:rPr>
      </w:pPr>
      <w:r w:rsidRPr="00E0557F">
        <w:rPr>
          <w:rFonts w:ascii="Times New Roman" w:hAnsi="Times New Roman" w:cs="Times New Roman"/>
          <w:sz w:val="28"/>
        </w:rPr>
        <w:t>устный монологический</w:t>
      </w:r>
      <w:r w:rsidRPr="00E0557F">
        <w:rPr>
          <w:rFonts w:ascii="Times New Roman" w:hAnsi="Times New Roman" w:cs="Times New Roman"/>
          <w:spacing w:val="-1"/>
          <w:sz w:val="28"/>
        </w:rPr>
        <w:t xml:space="preserve"> </w:t>
      </w:r>
      <w:r w:rsidRPr="00E0557F">
        <w:rPr>
          <w:rFonts w:ascii="Times New Roman" w:hAnsi="Times New Roman" w:cs="Times New Roman"/>
          <w:sz w:val="28"/>
        </w:rPr>
        <w:t>ответ;</w:t>
      </w:r>
    </w:p>
    <w:p w:rsidR="00E0557F" w:rsidRPr="00E0557F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106" w:firstLine="427"/>
        <w:contextualSpacing w:val="0"/>
        <w:rPr>
          <w:rFonts w:ascii="Times New Roman" w:hAnsi="Times New Roman" w:cs="Times New Roman"/>
          <w:sz w:val="28"/>
        </w:rPr>
      </w:pPr>
      <w:r w:rsidRPr="00E0557F">
        <w:rPr>
          <w:rFonts w:ascii="Times New Roman" w:hAnsi="Times New Roman" w:cs="Times New Roman"/>
          <w:sz w:val="28"/>
        </w:rPr>
        <w:lastRenderedPageBreak/>
        <w:t>творческая работа исследовательского характера (проект, реферат, доклад,</w:t>
      </w:r>
      <w:r w:rsidRPr="00E0557F">
        <w:rPr>
          <w:rFonts w:ascii="Times New Roman" w:hAnsi="Times New Roman" w:cs="Times New Roman"/>
          <w:spacing w:val="-1"/>
          <w:sz w:val="28"/>
        </w:rPr>
        <w:t xml:space="preserve"> </w:t>
      </w:r>
      <w:r w:rsidRPr="00E0557F">
        <w:rPr>
          <w:rFonts w:ascii="Times New Roman" w:hAnsi="Times New Roman" w:cs="Times New Roman"/>
          <w:sz w:val="28"/>
        </w:rPr>
        <w:t>аннотация);</w:t>
      </w:r>
    </w:p>
    <w:p w:rsidR="00E0557F" w:rsidRPr="00E0557F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705"/>
        </w:tabs>
        <w:autoSpaceDE w:val="0"/>
        <w:autoSpaceDN w:val="0"/>
        <w:spacing w:after="0" w:line="242" w:lineRule="auto"/>
        <w:ind w:right="113" w:firstLine="427"/>
        <w:contextualSpacing w:val="0"/>
        <w:rPr>
          <w:rFonts w:ascii="Times New Roman" w:hAnsi="Times New Roman" w:cs="Times New Roman"/>
          <w:sz w:val="28"/>
        </w:rPr>
      </w:pPr>
      <w:proofErr w:type="gramStart"/>
      <w:r w:rsidRPr="00E0557F">
        <w:rPr>
          <w:rFonts w:ascii="Times New Roman" w:hAnsi="Times New Roman" w:cs="Times New Roman"/>
          <w:sz w:val="28"/>
        </w:rPr>
        <w:t xml:space="preserve">проверочные работы, </w:t>
      </w:r>
      <w:r>
        <w:rPr>
          <w:rFonts w:ascii="Times New Roman" w:hAnsi="Times New Roman" w:cs="Times New Roman"/>
          <w:sz w:val="28"/>
        </w:rPr>
        <w:t xml:space="preserve">контрольные работы </w:t>
      </w:r>
      <w:r w:rsidRPr="00E0557F">
        <w:rPr>
          <w:rFonts w:ascii="Times New Roman" w:hAnsi="Times New Roman" w:cs="Times New Roman"/>
          <w:sz w:val="28"/>
        </w:rPr>
        <w:t>в т.ч. тестового характера по отдельны разделам и темам</w:t>
      </w:r>
      <w:r w:rsidRPr="00E0557F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курса.</w:t>
      </w:r>
      <w:proofErr w:type="gramEnd"/>
    </w:p>
    <w:p w:rsidR="008D3D03" w:rsidRPr="008D3D03" w:rsidRDefault="008D3D03" w:rsidP="008D3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D03" w:rsidRPr="008D3D03" w:rsidSect="0090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8A2"/>
    <w:multiLevelType w:val="multilevel"/>
    <w:tmpl w:val="78C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159367D2"/>
    <w:multiLevelType w:val="multilevel"/>
    <w:tmpl w:val="4DE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94C29"/>
    <w:multiLevelType w:val="multilevel"/>
    <w:tmpl w:val="E56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90E72"/>
    <w:multiLevelType w:val="multilevel"/>
    <w:tmpl w:val="B53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7FE4"/>
    <w:multiLevelType w:val="multilevel"/>
    <w:tmpl w:val="583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8530C"/>
    <w:multiLevelType w:val="hybridMultilevel"/>
    <w:tmpl w:val="A8C0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FF1"/>
    <w:multiLevelType w:val="multilevel"/>
    <w:tmpl w:val="2EF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A67C0"/>
    <w:multiLevelType w:val="multilevel"/>
    <w:tmpl w:val="D6D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437A7"/>
    <w:multiLevelType w:val="multilevel"/>
    <w:tmpl w:val="993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D2E15"/>
    <w:multiLevelType w:val="hybridMultilevel"/>
    <w:tmpl w:val="510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50601"/>
    <w:multiLevelType w:val="multilevel"/>
    <w:tmpl w:val="F2F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31BE9"/>
    <w:multiLevelType w:val="multilevel"/>
    <w:tmpl w:val="FC8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4B"/>
    <w:rsid w:val="000F7E61"/>
    <w:rsid w:val="002D37C8"/>
    <w:rsid w:val="003C17A3"/>
    <w:rsid w:val="00444F9D"/>
    <w:rsid w:val="00600207"/>
    <w:rsid w:val="00631408"/>
    <w:rsid w:val="00674C9F"/>
    <w:rsid w:val="0080027C"/>
    <w:rsid w:val="008553F0"/>
    <w:rsid w:val="008866AA"/>
    <w:rsid w:val="008D3D03"/>
    <w:rsid w:val="009039FF"/>
    <w:rsid w:val="00E0557F"/>
    <w:rsid w:val="00E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51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0557F"/>
    <w:pPr>
      <w:widowControl w:val="0"/>
      <w:autoSpaceDE w:val="0"/>
      <w:autoSpaceDN w:val="0"/>
      <w:spacing w:after="0" w:line="319" w:lineRule="exact"/>
      <w:ind w:left="809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2021-02-03T17:02:00Z</dcterms:created>
  <dcterms:modified xsi:type="dcterms:W3CDTF">2021-02-07T15:10:00Z</dcterms:modified>
</cp:coreProperties>
</file>