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8" w:rsidRPr="003567F5" w:rsidRDefault="0071612B" w:rsidP="0035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3567F5" w:rsidRPr="003567F5">
        <w:rPr>
          <w:rFonts w:ascii="Times New Roman" w:hAnsi="Times New Roman" w:cs="Times New Roman"/>
          <w:b/>
          <w:sz w:val="28"/>
          <w:szCs w:val="28"/>
        </w:rPr>
        <w:t>абочей программе по литературе, 10-11 класс</w:t>
      </w:r>
    </w:p>
    <w:p w:rsidR="0008244F" w:rsidRDefault="003567F5" w:rsidP="003567F5">
      <w:pPr>
        <w:pStyle w:val="a3"/>
        <w:ind w:right="103" w:firstLine="0"/>
      </w:pPr>
      <w:r w:rsidRPr="00CE1D3A">
        <w:rPr>
          <w:sz w:val="24"/>
          <w:szCs w:val="24"/>
        </w:rPr>
        <w:t xml:space="preserve">         </w:t>
      </w:r>
      <w:r w:rsidRPr="009D10D4">
        <w:t xml:space="preserve">Рабочая программа составлена на основе </w:t>
      </w:r>
      <w:r w:rsidR="0008244F" w:rsidRPr="009D10D4">
        <w:t>следующих нормативных и распорядительных документов:</w:t>
      </w:r>
    </w:p>
    <w:p w:rsidR="009D10D4" w:rsidRPr="009D10D4" w:rsidRDefault="009D10D4" w:rsidP="003567F5">
      <w:pPr>
        <w:pStyle w:val="a3"/>
        <w:ind w:right="103" w:firstLine="0"/>
      </w:pPr>
    </w:p>
    <w:p w:rsidR="009D10D4" w:rsidRPr="009D10D4" w:rsidRDefault="0008244F" w:rsidP="009D10D4">
      <w:pPr>
        <w:pStyle w:val="a3"/>
        <w:ind w:right="103" w:firstLine="0"/>
      </w:pPr>
      <w:r w:rsidRPr="009D10D4">
        <w:t xml:space="preserve">         - </w:t>
      </w:r>
      <w:r w:rsidR="003567F5" w:rsidRPr="009D10D4">
        <w:t xml:space="preserve">Федерального </w:t>
      </w:r>
      <w:r w:rsidR="00DC3466" w:rsidRPr="009D10D4">
        <w:t>закона РФ «Об образовании в Российской Федерации» №273-ФЗ</w:t>
      </w:r>
      <w:r w:rsidR="00AB3402" w:rsidRPr="009D10D4">
        <w:t xml:space="preserve"> 2012 г.</w:t>
      </w:r>
      <w:r w:rsidR="00DC3466" w:rsidRPr="009D10D4">
        <w:t xml:space="preserve"> с изменениями и дополнениями, вступ</w:t>
      </w:r>
      <w:r w:rsidRPr="009D10D4">
        <w:t>ившими в силу с 15. 07. 2016 г.</w:t>
      </w:r>
    </w:p>
    <w:p w:rsidR="009D10D4" w:rsidRPr="009D10D4" w:rsidRDefault="009D10D4" w:rsidP="009D1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425D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5425D9">
        <w:rPr>
          <w:b/>
          <w:bCs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общего образования, утвержденного при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17.05. 2012 </w:t>
      </w: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413</w:t>
      </w: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 июня 2012</w:t>
      </w: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г., регистрационный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24480</w:t>
      </w: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с изменениями.</w:t>
      </w:r>
    </w:p>
    <w:p w:rsidR="00701B97" w:rsidRDefault="0008244F" w:rsidP="00701B97">
      <w:pPr>
        <w:pStyle w:val="a3"/>
        <w:ind w:right="103"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- </w:t>
      </w:r>
      <w:proofErr w:type="gramStart"/>
      <w:r>
        <w:rPr>
          <w:bCs/>
          <w:shd w:val="clear" w:color="auto" w:fill="FFFFFF"/>
        </w:rPr>
        <w:t>Примерной</w:t>
      </w:r>
      <w:proofErr w:type="gramEnd"/>
      <w:r>
        <w:rPr>
          <w:bCs/>
          <w:shd w:val="clear" w:color="auto" w:fill="FFFFFF"/>
        </w:rPr>
        <w:t xml:space="preserve"> ООП ООО (одобренной решением федерального учебно-методического объединения по общему образованию, протокол от 8 апреля 2015 г. № 1/15.)</w:t>
      </w:r>
    </w:p>
    <w:p w:rsidR="00134426" w:rsidRPr="00701B97" w:rsidRDefault="00701B97" w:rsidP="00701B97">
      <w:pPr>
        <w:pStyle w:val="a3"/>
        <w:ind w:right="103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- Примерной рабочей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:rsidR="0008244F" w:rsidRDefault="0008244F" w:rsidP="0008244F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Приказа Министерства просвещения Российской Федерации от 20.05.2020 г. № 254 «Об утверждении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от 23.12.2020 г. № 766).</w:t>
      </w:r>
    </w:p>
    <w:p w:rsidR="0008244F" w:rsidRPr="00BD2DF0" w:rsidRDefault="0008244F" w:rsidP="0008244F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- Основной образовательной программы основного общего образования МКОУ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Дьяконовская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СОШ».</w:t>
      </w:r>
    </w:p>
    <w:p w:rsidR="0008244F" w:rsidRDefault="0008244F" w:rsidP="009D10D4">
      <w:pPr>
        <w:pStyle w:val="Heading1"/>
        <w:tabs>
          <w:tab w:val="left" w:pos="811"/>
        </w:tabs>
        <w:spacing w:before="188"/>
        <w:ind w:left="0" w:firstLine="0"/>
        <w:rPr>
          <w:sz w:val="24"/>
          <w:szCs w:val="24"/>
        </w:rPr>
      </w:pPr>
    </w:p>
    <w:p w:rsidR="003567F5" w:rsidRPr="00701B97" w:rsidRDefault="003567F5" w:rsidP="003567F5">
      <w:pPr>
        <w:pStyle w:val="a3"/>
        <w:ind w:right="113"/>
      </w:pPr>
      <w:r w:rsidRPr="00701B97">
        <w:t xml:space="preserve">Изучение литературы в старшей школе на базовом уровне направлено на достижение следующих </w:t>
      </w:r>
      <w:r w:rsidRPr="00701B97">
        <w:rPr>
          <w:b/>
        </w:rPr>
        <w:t>целей:</w:t>
      </w:r>
    </w:p>
    <w:p w:rsidR="003567F5" w:rsidRPr="00701B97" w:rsidRDefault="003567F5" w:rsidP="003567F5">
      <w:pPr>
        <w:pStyle w:val="a5"/>
        <w:numPr>
          <w:ilvl w:val="0"/>
          <w:numId w:val="2"/>
        </w:numPr>
        <w:tabs>
          <w:tab w:val="left" w:pos="796"/>
        </w:tabs>
        <w:spacing w:before="67"/>
        <w:ind w:right="108" w:firstLine="427"/>
        <w:rPr>
          <w:sz w:val="28"/>
          <w:szCs w:val="28"/>
        </w:rPr>
      </w:pPr>
      <w:r w:rsidRPr="00701B97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701B97">
        <w:rPr>
          <w:spacing w:val="-13"/>
          <w:sz w:val="28"/>
          <w:szCs w:val="28"/>
        </w:rPr>
        <w:t xml:space="preserve"> </w:t>
      </w:r>
      <w:r w:rsidRPr="00701B97">
        <w:rPr>
          <w:sz w:val="28"/>
          <w:szCs w:val="28"/>
        </w:rPr>
        <w:t>культуры;</w:t>
      </w:r>
    </w:p>
    <w:p w:rsidR="003567F5" w:rsidRPr="00701B97" w:rsidRDefault="003567F5" w:rsidP="003567F5">
      <w:pPr>
        <w:pStyle w:val="a5"/>
        <w:numPr>
          <w:ilvl w:val="0"/>
          <w:numId w:val="2"/>
        </w:numPr>
        <w:tabs>
          <w:tab w:val="left" w:pos="856"/>
        </w:tabs>
        <w:spacing w:before="1"/>
        <w:ind w:right="104" w:firstLine="427"/>
        <w:rPr>
          <w:sz w:val="28"/>
          <w:szCs w:val="28"/>
        </w:rPr>
      </w:pPr>
      <w:r w:rsidRPr="00701B97">
        <w:rPr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701B97">
        <w:rPr>
          <w:spacing w:val="-14"/>
          <w:sz w:val="28"/>
          <w:szCs w:val="28"/>
        </w:rPr>
        <w:t xml:space="preserve"> </w:t>
      </w:r>
      <w:r w:rsidRPr="00701B97">
        <w:rPr>
          <w:sz w:val="28"/>
          <w:szCs w:val="28"/>
        </w:rPr>
        <w:t>учащихся;</w:t>
      </w:r>
    </w:p>
    <w:p w:rsidR="003567F5" w:rsidRPr="00701B97" w:rsidRDefault="003567F5" w:rsidP="003567F5">
      <w:pPr>
        <w:pStyle w:val="a5"/>
        <w:numPr>
          <w:ilvl w:val="0"/>
          <w:numId w:val="2"/>
        </w:numPr>
        <w:tabs>
          <w:tab w:val="left" w:pos="707"/>
        </w:tabs>
        <w:ind w:right="103" w:firstLine="427"/>
        <w:rPr>
          <w:sz w:val="28"/>
          <w:szCs w:val="28"/>
        </w:rPr>
      </w:pPr>
      <w:r w:rsidRPr="00701B97">
        <w:rPr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proofErr w:type="gramStart"/>
      <w:r w:rsidRPr="00701B97">
        <w:rPr>
          <w:sz w:val="28"/>
          <w:szCs w:val="28"/>
        </w:rPr>
        <w:t>теоретико</w:t>
      </w:r>
      <w:proofErr w:type="spellEnd"/>
      <w:r w:rsidRPr="00701B97">
        <w:rPr>
          <w:sz w:val="28"/>
          <w:szCs w:val="28"/>
        </w:rPr>
        <w:t>- литературных</w:t>
      </w:r>
      <w:proofErr w:type="gramEnd"/>
      <w:r w:rsidRPr="00701B97">
        <w:rPr>
          <w:sz w:val="28"/>
          <w:szCs w:val="28"/>
        </w:rPr>
        <w:t xml:space="preserve"> понятий; формирование общего представления об </w:t>
      </w:r>
      <w:proofErr w:type="spellStart"/>
      <w:r w:rsidRPr="00701B97">
        <w:rPr>
          <w:sz w:val="28"/>
          <w:szCs w:val="28"/>
        </w:rPr>
        <w:t>историко</w:t>
      </w:r>
      <w:proofErr w:type="spellEnd"/>
      <w:r w:rsidRPr="00701B97">
        <w:rPr>
          <w:sz w:val="28"/>
          <w:szCs w:val="28"/>
        </w:rPr>
        <w:t>- литературном</w:t>
      </w:r>
      <w:r w:rsidRPr="00701B97">
        <w:rPr>
          <w:spacing w:val="-4"/>
          <w:sz w:val="28"/>
          <w:szCs w:val="28"/>
        </w:rPr>
        <w:t xml:space="preserve"> </w:t>
      </w:r>
      <w:r w:rsidRPr="00701B97">
        <w:rPr>
          <w:sz w:val="28"/>
          <w:szCs w:val="28"/>
        </w:rPr>
        <w:t>процессе;</w:t>
      </w:r>
    </w:p>
    <w:p w:rsidR="003567F5" w:rsidRDefault="003567F5" w:rsidP="003567F5">
      <w:pPr>
        <w:pStyle w:val="a5"/>
        <w:numPr>
          <w:ilvl w:val="0"/>
          <w:numId w:val="2"/>
        </w:numPr>
        <w:tabs>
          <w:tab w:val="left" w:pos="808"/>
        </w:tabs>
        <w:spacing w:before="2"/>
        <w:ind w:right="105" w:firstLine="427"/>
        <w:rPr>
          <w:sz w:val="28"/>
          <w:szCs w:val="28"/>
        </w:rPr>
      </w:pPr>
      <w:r w:rsidRPr="00701B97">
        <w:rPr>
          <w:sz w:val="28"/>
          <w:szCs w:val="28"/>
        </w:rPr>
        <w:lastRenderedPageBreak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701B97">
        <w:rPr>
          <w:spacing w:val="-19"/>
          <w:sz w:val="28"/>
          <w:szCs w:val="28"/>
        </w:rPr>
        <w:t xml:space="preserve"> </w:t>
      </w:r>
      <w:r w:rsidRPr="00701B97">
        <w:rPr>
          <w:sz w:val="28"/>
          <w:szCs w:val="28"/>
        </w:rPr>
        <w:t>Интернета.</w:t>
      </w:r>
    </w:p>
    <w:p w:rsidR="002056DC" w:rsidRPr="00701B97" w:rsidRDefault="002056DC" w:rsidP="002056DC">
      <w:pPr>
        <w:pStyle w:val="a5"/>
        <w:tabs>
          <w:tab w:val="left" w:pos="808"/>
        </w:tabs>
        <w:spacing w:before="2"/>
        <w:ind w:left="529" w:right="105" w:firstLine="0"/>
        <w:rPr>
          <w:sz w:val="28"/>
          <w:szCs w:val="28"/>
        </w:rPr>
      </w:pPr>
    </w:p>
    <w:p w:rsidR="003567F5" w:rsidRPr="00701B97" w:rsidRDefault="003567F5" w:rsidP="003567F5">
      <w:pPr>
        <w:pStyle w:val="a3"/>
        <w:ind w:right="104"/>
      </w:pPr>
      <w:r w:rsidRPr="00701B97">
        <w:t xml:space="preserve">Изучение литературы в образовательных учреждениях реализует общие цели и способствует решению специфических </w:t>
      </w:r>
      <w:r w:rsidRPr="00701B97">
        <w:rPr>
          <w:b/>
        </w:rPr>
        <w:t>задач:</w:t>
      </w:r>
    </w:p>
    <w:p w:rsidR="003567F5" w:rsidRPr="00701B97" w:rsidRDefault="003567F5" w:rsidP="003567F5">
      <w:pPr>
        <w:pStyle w:val="a5"/>
        <w:numPr>
          <w:ilvl w:val="0"/>
          <w:numId w:val="1"/>
        </w:numPr>
        <w:tabs>
          <w:tab w:val="left" w:pos="818"/>
        </w:tabs>
        <w:ind w:right="111" w:firstLine="427"/>
        <w:rPr>
          <w:sz w:val="28"/>
          <w:szCs w:val="28"/>
        </w:rPr>
      </w:pPr>
      <w:r w:rsidRPr="00701B97">
        <w:rPr>
          <w:sz w:val="28"/>
          <w:szCs w:val="28"/>
        </w:rPr>
        <w:t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</w:t>
      </w:r>
      <w:r w:rsidRPr="00701B97">
        <w:rPr>
          <w:spacing w:val="-7"/>
          <w:sz w:val="28"/>
          <w:szCs w:val="28"/>
        </w:rPr>
        <w:t xml:space="preserve"> </w:t>
      </w:r>
      <w:r w:rsidRPr="00701B97">
        <w:rPr>
          <w:sz w:val="28"/>
          <w:szCs w:val="28"/>
        </w:rPr>
        <w:t>системы;</w:t>
      </w:r>
    </w:p>
    <w:p w:rsidR="00BD748C" w:rsidRPr="00701B97" w:rsidRDefault="00BD748C" w:rsidP="00BD748C">
      <w:pPr>
        <w:pStyle w:val="a5"/>
        <w:numPr>
          <w:ilvl w:val="0"/>
          <w:numId w:val="1"/>
        </w:numPr>
        <w:tabs>
          <w:tab w:val="left" w:pos="722"/>
        </w:tabs>
        <w:spacing w:before="1"/>
        <w:ind w:right="110" w:firstLine="427"/>
        <w:rPr>
          <w:sz w:val="28"/>
          <w:szCs w:val="28"/>
        </w:rPr>
      </w:pPr>
      <w:r w:rsidRPr="00701B97">
        <w:rPr>
          <w:sz w:val="28"/>
          <w:szCs w:val="28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BD748C" w:rsidRPr="00701B97" w:rsidRDefault="00BD748C" w:rsidP="00BD748C">
      <w:pPr>
        <w:pStyle w:val="a5"/>
        <w:numPr>
          <w:ilvl w:val="0"/>
          <w:numId w:val="1"/>
        </w:numPr>
        <w:tabs>
          <w:tab w:val="left" w:pos="736"/>
        </w:tabs>
        <w:ind w:right="103" w:firstLine="427"/>
        <w:rPr>
          <w:sz w:val="28"/>
          <w:szCs w:val="28"/>
        </w:rPr>
      </w:pPr>
      <w:r w:rsidRPr="00701B97">
        <w:rPr>
          <w:sz w:val="28"/>
          <w:szCs w:val="28"/>
        </w:rPr>
        <w:t>формирование умения соотносить нравственные идеалы произведений русской и родной литературы, выявлять сходство и национальн</w:t>
      </w:r>
      <w:proofErr w:type="gramStart"/>
      <w:r w:rsidRPr="00701B97">
        <w:rPr>
          <w:sz w:val="28"/>
          <w:szCs w:val="28"/>
        </w:rPr>
        <w:t>о-</w:t>
      </w:r>
      <w:proofErr w:type="gramEnd"/>
      <w:r w:rsidRPr="00701B97">
        <w:rPr>
          <w:sz w:val="28"/>
          <w:szCs w:val="28"/>
        </w:rPr>
        <w:t xml:space="preserve"> обусловленное своеобразие художественных</w:t>
      </w:r>
      <w:r w:rsidRPr="00701B97">
        <w:rPr>
          <w:spacing w:val="-5"/>
          <w:sz w:val="28"/>
          <w:szCs w:val="28"/>
        </w:rPr>
        <w:t xml:space="preserve"> </w:t>
      </w:r>
      <w:r w:rsidRPr="00701B97">
        <w:rPr>
          <w:sz w:val="28"/>
          <w:szCs w:val="28"/>
        </w:rPr>
        <w:t>решений;</w:t>
      </w:r>
    </w:p>
    <w:p w:rsidR="00BD748C" w:rsidRPr="00701B97" w:rsidRDefault="00BD748C" w:rsidP="00BD748C">
      <w:pPr>
        <w:pStyle w:val="a5"/>
        <w:numPr>
          <w:ilvl w:val="0"/>
          <w:numId w:val="1"/>
        </w:numPr>
        <w:tabs>
          <w:tab w:val="left" w:pos="731"/>
        </w:tabs>
        <w:ind w:right="109" w:firstLine="427"/>
        <w:rPr>
          <w:sz w:val="28"/>
          <w:szCs w:val="28"/>
        </w:rPr>
      </w:pPr>
      <w:r w:rsidRPr="00701B97">
        <w:rPr>
          <w:sz w:val="28"/>
          <w:szCs w:val="28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</w:t>
      </w:r>
      <w:r w:rsidRPr="00701B97">
        <w:rPr>
          <w:spacing w:val="-3"/>
          <w:sz w:val="28"/>
          <w:szCs w:val="28"/>
        </w:rPr>
        <w:t xml:space="preserve"> </w:t>
      </w:r>
      <w:r w:rsidRPr="00701B97">
        <w:rPr>
          <w:sz w:val="28"/>
          <w:szCs w:val="28"/>
        </w:rPr>
        <w:t>средствами.</w:t>
      </w:r>
    </w:p>
    <w:p w:rsidR="00E27B69" w:rsidRPr="00701B97" w:rsidRDefault="00E27B69" w:rsidP="00E27B69">
      <w:pPr>
        <w:pStyle w:val="Heading1"/>
        <w:spacing w:before="5"/>
        <w:ind w:left="102" w:firstLine="0"/>
      </w:pPr>
    </w:p>
    <w:p w:rsidR="00E27B69" w:rsidRPr="00701B97" w:rsidRDefault="00E27B69" w:rsidP="00E27B69">
      <w:pPr>
        <w:pStyle w:val="Heading1"/>
        <w:spacing w:before="5"/>
        <w:ind w:left="102" w:firstLine="0"/>
        <w:jc w:val="center"/>
      </w:pPr>
      <w:r w:rsidRPr="00701B97">
        <w:t>Место предмета в федеральном базисном учебном плане</w:t>
      </w:r>
    </w:p>
    <w:p w:rsidR="00BD748C" w:rsidRPr="00701B97" w:rsidRDefault="00E27B69" w:rsidP="00E27B69">
      <w:pPr>
        <w:pStyle w:val="a3"/>
        <w:ind w:left="0" w:right="110" w:firstLine="0"/>
      </w:pPr>
      <w:r w:rsidRPr="00701B97">
        <w:rPr>
          <w:rFonts w:asciiTheme="minorHAnsi" w:eastAsiaTheme="minorEastAsia" w:hAnsiTheme="minorHAnsi" w:cstheme="minorBidi"/>
          <w:lang w:bidi="ar-SA"/>
        </w:rPr>
        <w:t xml:space="preserve">         </w:t>
      </w:r>
      <w:r w:rsidR="00BD748C" w:rsidRPr="00701B97">
        <w:t>Федеральный базисный учебный план для образовательных учреждений Российской Федерации</w:t>
      </w:r>
      <w:r w:rsidRPr="00701B97">
        <w:t xml:space="preserve"> предусматривает обязательное изучение литературы</w:t>
      </w:r>
    </w:p>
    <w:p w:rsidR="00BD748C" w:rsidRPr="00701B97" w:rsidRDefault="00BD748C" w:rsidP="00BD748C">
      <w:pPr>
        <w:pStyle w:val="a3"/>
        <w:spacing w:line="321" w:lineRule="exact"/>
        <w:ind w:left="529" w:firstLine="0"/>
      </w:pPr>
      <w:r w:rsidRPr="00701B97">
        <w:t xml:space="preserve">в 10 классе </w:t>
      </w:r>
      <w:r w:rsidR="00E27B69" w:rsidRPr="00701B97">
        <w:t xml:space="preserve">– </w:t>
      </w:r>
      <w:r w:rsidRPr="00701B97">
        <w:t xml:space="preserve"> 102 часа;</w:t>
      </w:r>
    </w:p>
    <w:p w:rsidR="00BD748C" w:rsidRPr="00701B97" w:rsidRDefault="00BD748C" w:rsidP="00BD748C">
      <w:pPr>
        <w:pStyle w:val="a3"/>
        <w:spacing w:line="322" w:lineRule="exact"/>
        <w:ind w:left="529" w:firstLine="0"/>
      </w:pPr>
      <w:r w:rsidRPr="00701B97">
        <w:t>в 11 классе – 102 часа.</w:t>
      </w:r>
    </w:p>
    <w:p w:rsidR="00BD748C" w:rsidRPr="00701B97" w:rsidRDefault="00BD748C" w:rsidP="00BD748C">
      <w:pPr>
        <w:pStyle w:val="a3"/>
        <w:ind w:right="102"/>
      </w:pPr>
      <w:r w:rsidRPr="00701B97">
        <w:t xml:space="preserve">Учебный план </w:t>
      </w:r>
      <w:r w:rsidR="00E27B69" w:rsidRPr="00701B97">
        <w:t>МКОУ «</w:t>
      </w:r>
      <w:proofErr w:type="spellStart"/>
      <w:r w:rsidR="00E27B69" w:rsidRPr="00701B97">
        <w:t>Дьяконовская</w:t>
      </w:r>
      <w:proofErr w:type="spellEnd"/>
      <w:r w:rsidR="00E27B69" w:rsidRPr="00701B97">
        <w:t xml:space="preserve"> СОШ»</w:t>
      </w:r>
      <w:r w:rsidRPr="00701B97">
        <w:t xml:space="preserve"> предусматривает изучение литературы в объеме: 3 часа в неделю в 10 классе, всего – 102 часа, 3 часа в неделю в 11 классе, всего – 102 часа.</w:t>
      </w:r>
    </w:p>
    <w:p w:rsidR="00E27B69" w:rsidRPr="00701B97" w:rsidRDefault="00E27B69" w:rsidP="00BD748C">
      <w:pPr>
        <w:pStyle w:val="a3"/>
        <w:ind w:right="102"/>
      </w:pPr>
    </w:p>
    <w:p w:rsidR="00BD748C" w:rsidRDefault="00E27B69" w:rsidP="00E27B69">
      <w:pPr>
        <w:pStyle w:val="Heading1"/>
        <w:jc w:val="center"/>
      </w:pPr>
      <w:r w:rsidRPr="00701B97">
        <w:t>Используемый учебно-методический комплект:</w:t>
      </w:r>
    </w:p>
    <w:p w:rsidR="00701B97" w:rsidRPr="00701B97" w:rsidRDefault="00701B97" w:rsidP="00BD3AAF">
      <w:pPr>
        <w:pStyle w:val="Heading1"/>
      </w:pPr>
    </w:p>
    <w:p w:rsidR="00E27B69" w:rsidRPr="00701B97" w:rsidRDefault="00E27B69" w:rsidP="00E27B69">
      <w:pPr>
        <w:pStyle w:val="a5"/>
        <w:numPr>
          <w:ilvl w:val="0"/>
          <w:numId w:val="3"/>
        </w:numPr>
        <w:tabs>
          <w:tab w:val="left" w:pos="810"/>
        </w:tabs>
        <w:ind w:right="108" w:firstLine="427"/>
        <w:rPr>
          <w:sz w:val="28"/>
          <w:szCs w:val="28"/>
        </w:rPr>
      </w:pPr>
      <w:r w:rsidRPr="00701B97">
        <w:rPr>
          <w:sz w:val="28"/>
          <w:szCs w:val="28"/>
        </w:rPr>
        <w:t xml:space="preserve"> </w:t>
      </w:r>
      <w:r w:rsidR="002056DC">
        <w:rPr>
          <w:sz w:val="28"/>
          <w:szCs w:val="28"/>
        </w:rPr>
        <w:t xml:space="preserve">Лебедев Ю. В. </w:t>
      </w:r>
      <w:r w:rsidR="00BD3AAF">
        <w:rPr>
          <w:sz w:val="28"/>
          <w:szCs w:val="28"/>
        </w:rPr>
        <w:t>«Русская литература XIX века». 10 класс.</w:t>
      </w:r>
      <w:r w:rsidR="00BD3AAF" w:rsidRPr="00BD3AAF">
        <w:rPr>
          <w:sz w:val="28"/>
          <w:szCs w:val="28"/>
        </w:rPr>
        <w:t xml:space="preserve"> </w:t>
      </w:r>
      <w:r w:rsidR="00BD3AAF" w:rsidRPr="00701B97">
        <w:rPr>
          <w:sz w:val="28"/>
          <w:szCs w:val="28"/>
        </w:rPr>
        <w:t>Учебник для общеобразовательных учебных заведений.</w:t>
      </w:r>
      <w:r w:rsidR="00BD3AAF">
        <w:rPr>
          <w:sz w:val="28"/>
          <w:szCs w:val="28"/>
        </w:rPr>
        <w:t xml:space="preserve"> В 2ч ч. – М.:</w:t>
      </w:r>
      <w:r w:rsidRPr="00701B97">
        <w:rPr>
          <w:sz w:val="28"/>
          <w:szCs w:val="28"/>
        </w:rPr>
        <w:t xml:space="preserve"> Просвещение, 2019. </w:t>
      </w:r>
    </w:p>
    <w:p w:rsidR="00E27B69" w:rsidRDefault="002056DC" w:rsidP="00E27B69">
      <w:pPr>
        <w:pStyle w:val="a5"/>
        <w:numPr>
          <w:ilvl w:val="0"/>
          <w:numId w:val="3"/>
        </w:numPr>
        <w:tabs>
          <w:tab w:val="left" w:pos="810"/>
        </w:tabs>
        <w:ind w:right="104" w:firstLine="427"/>
        <w:rPr>
          <w:sz w:val="28"/>
          <w:szCs w:val="28"/>
        </w:rPr>
      </w:pPr>
      <w:r w:rsidRPr="002056DC">
        <w:rPr>
          <w:sz w:val="28"/>
          <w:szCs w:val="28"/>
        </w:rPr>
        <w:t xml:space="preserve">Михайлов О.Н., Шайтанов И.О., </w:t>
      </w:r>
      <w:proofErr w:type="spellStart"/>
      <w:r w:rsidRPr="002056DC">
        <w:rPr>
          <w:sz w:val="28"/>
          <w:szCs w:val="28"/>
        </w:rPr>
        <w:t>Чалмаев</w:t>
      </w:r>
      <w:proofErr w:type="spellEnd"/>
      <w:r w:rsidRPr="002056DC">
        <w:rPr>
          <w:sz w:val="28"/>
          <w:szCs w:val="28"/>
        </w:rPr>
        <w:t xml:space="preserve"> В.А., и др.</w:t>
      </w:r>
      <w:r>
        <w:rPr>
          <w:sz w:val="24"/>
          <w:szCs w:val="24"/>
        </w:rPr>
        <w:t xml:space="preserve"> </w:t>
      </w:r>
      <w:r w:rsidR="00E27B69" w:rsidRPr="00701B97">
        <w:rPr>
          <w:sz w:val="28"/>
          <w:szCs w:val="28"/>
        </w:rPr>
        <w:t>«Русская литература 20 века».</w:t>
      </w:r>
      <w:r>
        <w:rPr>
          <w:sz w:val="28"/>
          <w:szCs w:val="28"/>
        </w:rPr>
        <w:t xml:space="preserve"> </w:t>
      </w:r>
      <w:r w:rsidR="00E27B69" w:rsidRPr="00701B97">
        <w:rPr>
          <w:sz w:val="28"/>
          <w:szCs w:val="28"/>
        </w:rPr>
        <w:t xml:space="preserve">11 </w:t>
      </w:r>
      <w:proofErr w:type="spellStart"/>
      <w:r w:rsidR="00E27B69" w:rsidRPr="00701B97">
        <w:rPr>
          <w:sz w:val="28"/>
          <w:szCs w:val="28"/>
        </w:rPr>
        <w:t>кл</w:t>
      </w:r>
      <w:proofErr w:type="spellEnd"/>
      <w:r w:rsidR="00E27B69" w:rsidRPr="00701B97">
        <w:rPr>
          <w:sz w:val="28"/>
          <w:szCs w:val="28"/>
        </w:rPr>
        <w:t>. Учебник для общеобразовательных учебных заведений. В 2 ч. – М.: Просвещение, 2019 г. под редакцией Журавлёва</w:t>
      </w:r>
      <w:r w:rsidR="00E27B69" w:rsidRPr="00701B97">
        <w:rPr>
          <w:spacing w:val="-2"/>
          <w:sz w:val="28"/>
          <w:szCs w:val="28"/>
        </w:rPr>
        <w:t xml:space="preserve"> </w:t>
      </w:r>
      <w:r w:rsidR="00E27B69" w:rsidRPr="00701B97">
        <w:rPr>
          <w:sz w:val="28"/>
          <w:szCs w:val="28"/>
        </w:rPr>
        <w:t>В.П.</w:t>
      </w:r>
    </w:p>
    <w:p w:rsidR="002056DC" w:rsidRPr="00701B97" w:rsidRDefault="002056DC" w:rsidP="002056DC">
      <w:pPr>
        <w:pStyle w:val="a5"/>
        <w:tabs>
          <w:tab w:val="left" w:pos="810"/>
        </w:tabs>
        <w:ind w:left="529" w:right="104" w:firstLine="0"/>
        <w:rPr>
          <w:sz w:val="28"/>
          <w:szCs w:val="28"/>
        </w:rPr>
      </w:pPr>
    </w:p>
    <w:p w:rsidR="002056DC" w:rsidRPr="00BC632B" w:rsidRDefault="002056DC" w:rsidP="002056DC">
      <w:pPr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</w:t>
      </w:r>
      <w:r w:rsidRPr="00BC632B"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ехнологии</w:t>
      </w:r>
      <w:r w:rsidRPr="00BC632B">
        <w:rPr>
          <w:rFonts w:ascii="Times New Roman" w:eastAsia="Times New Roman" w:hAnsi="Times New Roman" w:cs="Times New Roman"/>
          <w:sz w:val="28"/>
          <w:szCs w:val="28"/>
        </w:rPr>
        <w:t>: технология развивающего обучения, дифференцированного обучения, информационно-ком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муникативные,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</w:t>
      </w:r>
      <w:r w:rsidRPr="00BC632B">
        <w:rPr>
          <w:rFonts w:ascii="Times New Roman" w:eastAsia="Times New Roman" w:hAnsi="Times New Roman" w:cs="Times New Roman"/>
          <w:sz w:val="28"/>
          <w:szCs w:val="28"/>
        </w:rPr>
        <w:t xml:space="preserve">, системно - </w:t>
      </w:r>
      <w:proofErr w:type="spellStart"/>
      <w:r w:rsidRPr="00BC632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BC632B">
        <w:rPr>
          <w:rFonts w:ascii="Times New Roman" w:eastAsia="Times New Roman" w:hAnsi="Times New Roman" w:cs="Times New Roman"/>
          <w:sz w:val="28"/>
          <w:szCs w:val="28"/>
        </w:rPr>
        <w:t xml:space="preserve"> подход, технология групповой работы, технология проблемн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Pr="00BC632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D10D4" w:rsidRDefault="009D10D4" w:rsidP="00E27B69">
      <w:pPr>
        <w:jc w:val="center"/>
        <w:rPr>
          <w:sz w:val="28"/>
          <w:szCs w:val="28"/>
        </w:rPr>
      </w:pPr>
    </w:p>
    <w:p w:rsidR="00BD3AAF" w:rsidRPr="00701B97" w:rsidRDefault="00BD3AAF" w:rsidP="00E27B69">
      <w:pPr>
        <w:jc w:val="center"/>
        <w:rPr>
          <w:sz w:val="28"/>
          <w:szCs w:val="28"/>
        </w:rPr>
      </w:pPr>
    </w:p>
    <w:p w:rsidR="00752B02" w:rsidRPr="00701B97" w:rsidRDefault="00752B02" w:rsidP="00752B02">
      <w:pPr>
        <w:pStyle w:val="Heading1"/>
        <w:tabs>
          <w:tab w:val="left" w:pos="951"/>
        </w:tabs>
        <w:spacing w:before="187" w:line="322" w:lineRule="exact"/>
        <w:ind w:left="950" w:firstLine="0"/>
        <w:rPr>
          <w:b w:val="0"/>
        </w:rPr>
      </w:pPr>
      <w:r w:rsidRPr="00701B97">
        <w:lastRenderedPageBreak/>
        <w:t>Основными методами и формами оценки результатов</w:t>
      </w:r>
      <w:r w:rsidRPr="00701B97">
        <w:rPr>
          <w:spacing w:val="-11"/>
        </w:rPr>
        <w:t xml:space="preserve"> </w:t>
      </w:r>
      <w:r w:rsidRPr="00701B97">
        <w:rPr>
          <w:b w:val="0"/>
        </w:rPr>
        <w:t>являются:</w:t>
      </w:r>
    </w:p>
    <w:p w:rsidR="00752B02" w:rsidRPr="00701B97" w:rsidRDefault="00752B02" w:rsidP="00752B02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  <w:szCs w:val="28"/>
        </w:rPr>
      </w:pPr>
      <w:r w:rsidRPr="00701B97">
        <w:rPr>
          <w:sz w:val="28"/>
          <w:szCs w:val="28"/>
        </w:rPr>
        <w:t>сочинение на основе анализа текста литературного</w:t>
      </w:r>
      <w:r w:rsidRPr="00701B97">
        <w:rPr>
          <w:spacing w:val="-13"/>
          <w:sz w:val="28"/>
          <w:szCs w:val="28"/>
        </w:rPr>
        <w:t xml:space="preserve"> </w:t>
      </w:r>
      <w:r w:rsidRPr="00701B97">
        <w:rPr>
          <w:sz w:val="28"/>
          <w:szCs w:val="28"/>
        </w:rPr>
        <w:t>произведения;</w:t>
      </w:r>
    </w:p>
    <w:p w:rsidR="00752B02" w:rsidRPr="00701B97" w:rsidRDefault="00752B02" w:rsidP="00752B02">
      <w:pPr>
        <w:pStyle w:val="a5"/>
        <w:numPr>
          <w:ilvl w:val="0"/>
          <w:numId w:val="1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  <w:szCs w:val="28"/>
        </w:rPr>
      </w:pPr>
      <w:r w:rsidRPr="00701B97">
        <w:rPr>
          <w:sz w:val="28"/>
          <w:szCs w:val="28"/>
        </w:rPr>
        <w:t>устный монологический</w:t>
      </w:r>
      <w:r w:rsidRPr="00701B97">
        <w:rPr>
          <w:spacing w:val="-1"/>
          <w:sz w:val="28"/>
          <w:szCs w:val="28"/>
        </w:rPr>
        <w:t xml:space="preserve"> </w:t>
      </w:r>
      <w:r w:rsidRPr="00701B97">
        <w:rPr>
          <w:sz w:val="28"/>
          <w:szCs w:val="28"/>
        </w:rPr>
        <w:t>ответ;</w:t>
      </w:r>
    </w:p>
    <w:p w:rsidR="00752B02" w:rsidRPr="00701B97" w:rsidRDefault="00752B02" w:rsidP="00752B02">
      <w:pPr>
        <w:pStyle w:val="a5"/>
        <w:numPr>
          <w:ilvl w:val="0"/>
          <w:numId w:val="1"/>
        </w:numPr>
        <w:tabs>
          <w:tab w:val="left" w:pos="820"/>
        </w:tabs>
        <w:ind w:right="106" w:firstLine="427"/>
        <w:jc w:val="left"/>
        <w:rPr>
          <w:sz w:val="28"/>
          <w:szCs w:val="28"/>
        </w:rPr>
      </w:pPr>
      <w:r w:rsidRPr="00701B97">
        <w:rPr>
          <w:sz w:val="28"/>
          <w:szCs w:val="28"/>
        </w:rPr>
        <w:t>творческая работа исследовательского характера (проект, реферат, доклад,</w:t>
      </w:r>
      <w:r w:rsidRPr="00701B97">
        <w:rPr>
          <w:spacing w:val="-1"/>
          <w:sz w:val="28"/>
          <w:szCs w:val="28"/>
        </w:rPr>
        <w:t xml:space="preserve"> </w:t>
      </w:r>
      <w:r w:rsidRPr="00701B97">
        <w:rPr>
          <w:sz w:val="28"/>
          <w:szCs w:val="28"/>
        </w:rPr>
        <w:t>аннотация);</w:t>
      </w:r>
    </w:p>
    <w:p w:rsidR="00752B02" w:rsidRPr="00701B97" w:rsidRDefault="00752B02" w:rsidP="00752B02">
      <w:pPr>
        <w:pStyle w:val="a5"/>
        <w:numPr>
          <w:ilvl w:val="0"/>
          <w:numId w:val="1"/>
        </w:numPr>
        <w:tabs>
          <w:tab w:val="left" w:pos="705"/>
        </w:tabs>
        <w:spacing w:line="242" w:lineRule="auto"/>
        <w:ind w:right="113" w:firstLine="427"/>
        <w:jc w:val="left"/>
        <w:rPr>
          <w:sz w:val="28"/>
          <w:szCs w:val="28"/>
        </w:rPr>
      </w:pPr>
      <w:proofErr w:type="gramStart"/>
      <w:r w:rsidRPr="00701B97">
        <w:rPr>
          <w:sz w:val="28"/>
          <w:szCs w:val="28"/>
        </w:rPr>
        <w:t>проверочные работы, в т.ч. тестового характера по отдельны разделам и темам</w:t>
      </w:r>
      <w:r w:rsidRPr="00701B97">
        <w:rPr>
          <w:spacing w:val="-1"/>
          <w:sz w:val="28"/>
          <w:szCs w:val="28"/>
        </w:rPr>
        <w:t xml:space="preserve"> </w:t>
      </w:r>
      <w:r w:rsidRPr="00701B97">
        <w:rPr>
          <w:sz w:val="28"/>
          <w:szCs w:val="28"/>
        </w:rPr>
        <w:t>курса;</w:t>
      </w:r>
      <w:proofErr w:type="gramEnd"/>
    </w:p>
    <w:p w:rsidR="00752B02" w:rsidRPr="00701B97" w:rsidRDefault="00752B02" w:rsidP="00752B02">
      <w:pPr>
        <w:rPr>
          <w:rFonts w:ascii="Times New Roman" w:hAnsi="Times New Roman" w:cs="Times New Roman"/>
          <w:sz w:val="28"/>
          <w:szCs w:val="28"/>
        </w:rPr>
      </w:pPr>
      <w:r w:rsidRPr="00701B97">
        <w:rPr>
          <w:rFonts w:ascii="Times New Roman" w:hAnsi="Times New Roman" w:cs="Times New Roman"/>
          <w:sz w:val="28"/>
          <w:szCs w:val="28"/>
        </w:rPr>
        <w:t xml:space="preserve">        - итоговый контроль в форме сочинения на основе проблемы (цитаты)</w:t>
      </w:r>
    </w:p>
    <w:p w:rsidR="00752B02" w:rsidRPr="00CE1D3A" w:rsidRDefault="00752B02" w:rsidP="00E27B69">
      <w:pPr>
        <w:rPr>
          <w:rFonts w:ascii="Times New Roman" w:hAnsi="Times New Roman" w:cs="Times New Roman"/>
          <w:sz w:val="24"/>
          <w:szCs w:val="24"/>
        </w:rPr>
        <w:sectPr w:rsidR="00752B02" w:rsidRPr="00CE1D3A">
          <w:pgSz w:w="11910" w:h="16840"/>
          <w:pgMar w:top="1040" w:right="740" w:bottom="280" w:left="1600" w:header="720" w:footer="720" w:gutter="0"/>
          <w:cols w:space="720"/>
        </w:sectPr>
      </w:pPr>
    </w:p>
    <w:p w:rsidR="00E27B69" w:rsidRDefault="00E27B69" w:rsidP="00E27B69">
      <w:pPr>
        <w:spacing w:line="317" w:lineRule="exact"/>
        <w:rPr>
          <w:sz w:val="28"/>
        </w:rPr>
        <w:sectPr w:rsidR="00E27B69">
          <w:pgSz w:w="11910" w:h="16840"/>
          <w:pgMar w:top="1040" w:right="740" w:bottom="280" w:left="1600" w:header="720" w:footer="720" w:gutter="0"/>
          <w:cols w:space="720"/>
        </w:sectPr>
      </w:pPr>
    </w:p>
    <w:p w:rsidR="00E27B69" w:rsidRPr="00BD31DA" w:rsidRDefault="00E27B69" w:rsidP="00E27B69">
      <w:pPr>
        <w:rPr>
          <w:rFonts w:ascii="Times New Roman" w:hAnsi="Times New Roman" w:cs="Times New Roman"/>
        </w:rPr>
      </w:pPr>
    </w:p>
    <w:p w:rsidR="00E27B69" w:rsidRDefault="00E27B69" w:rsidP="003567F5">
      <w:pPr>
        <w:sectPr w:rsidR="00E27B69" w:rsidSect="00BD31DA">
          <w:pgSz w:w="11910" w:h="16840"/>
          <w:pgMar w:top="1040" w:right="740" w:bottom="280" w:left="1600" w:header="720" w:footer="720" w:gutter="0"/>
          <w:cols w:space="720"/>
        </w:sectPr>
      </w:pPr>
    </w:p>
    <w:p w:rsidR="003567F5" w:rsidRDefault="003567F5" w:rsidP="003567F5">
      <w:pPr>
        <w:pStyle w:val="a3"/>
        <w:ind w:right="108"/>
      </w:pPr>
    </w:p>
    <w:p w:rsidR="003567F5" w:rsidRDefault="003567F5" w:rsidP="003567F5">
      <w:pPr>
        <w:sectPr w:rsidR="003567F5">
          <w:pgSz w:w="11910" w:h="16840"/>
          <w:pgMar w:top="1040" w:right="740" w:bottom="280" w:left="1600" w:header="720" w:footer="720" w:gutter="0"/>
          <w:cols w:space="720"/>
        </w:sectPr>
      </w:pPr>
    </w:p>
    <w:p w:rsidR="003567F5" w:rsidRDefault="003567F5" w:rsidP="003567F5">
      <w:pPr>
        <w:pStyle w:val="a5"/>
        <w:tabs>
          <w:tab w:val="left" w:pos="731"/>
        </w:tabs>
        <w:ind w:left="529" w:right="109" w:firstLine="0"/>
        <w:rPr>
          <w:sz w:val="28"/>
        </w:rPr>
      </w:pPr>
    </w:p>
    <w:p w:rsidR="003567F5" w:rsidRPr="003567F5" w:rsidRDefault="003567F5">
      <w:pPr>
        <w:rPr>
          <w:rFonts w:ascii="Times New Roman" w:hAnsi="Times New Roman" w:cs="Times New Roman"/>
          <w:sz w:val="28"/>
          <w:szCs w:val="28"/>
        </w:rPr>
      </w:pPr>
    </w:p>
    <w:sectPr w:rsidR="003567F5" w:rsidRPr="003567F5" w:rsidSect="00FB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1">
    <w:nsid w:val="2AC16D3A"/>
    <w:multiLevelType w:val="hybridMultilevel"/>
    <w:tmpl w:val="F144746A"/>
    <w:lvl w:ilvl="0" w:tplc="4D8C4F16">
      <w:numFmt w:val="bullet"/>
      <w:lvlText w:val="•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80554E">
      <w:numFmt w:val="bullet"/>
      <w:lvlText w:val="•"/>
      <w:lvlJc w:val="left"/>
      <w:pPr>
        <w:ind w:left="1046" w:hanging="267"/>
      </w:pPr>
      <w:rPr>
        <w:rFonts w:hint="default"/>
        <w:lang w:val="ru-RU" w:eastAsia="ru-RU" w:bidi="ru-RU"/>
      </w:rPr>
    </w:lvl>
    <w:lvl w:ilvl="2" w:tplc="E4A889C6">
      <w:numFmt w:val="bullet"/>
      <w:lvlText w:val="•"/>
      <w:lvlJc w:val="left"/>
      <w:pPr>
        <w:ind w:left="1993" w:hanging="267"/>
      </w:pPr>
      <w:rPr>
        <w:rFonts w:hint="default"/>
        <w:lang w:val="ru-RU" w:eastAsia="ru-RU" w:bidi="ru-RU"/>
      </w:rPr>
    </w:lvl>
    <w:lvl w:ilvl="3" w:tplc="FFBA41F2">
      <w:numFmt w:val="bullet"/>
      <w:lvlText w:val="•"/>
      <w:lvlJc w:val="left"/>
      <w:pPr>
        <w:ind w:left="2939" w:hanging="267"/>
      </w:pPr>
      <w:rPr>
        <w:rFonts w:hint="default"/>
        <w:lang w:val="ru-RU" w:eastAsia="ru-RU" w:bidi="ru-RU"/>
      </w:rPr>
    </w:lvl>
    <w:lvl w:ilvl="4" w:tplc="4134F076">
      <w:numFmt w:val="bullet"/>
      <w:lvlText w:val="•"/>
      <w:lvlJc w:val="left"/>
      <w:pPr>
        <w:ind w:left="3886" w:hanging="267"/>
      </w:pPr>
      <w:rPr>
        <w:rFonts w:hint="default"/>
        <w:lang w:val="ru-RU" w:eastAsia="ru-RU" w:bidi="ru-RU"/>
      </w:rPr>
    </w:lvl>
    <w:lvl w:ilvl="5" w:tplc="7F0ED1AE">
      <w:numFmt w:val="bullet"/>
      <w:lvlText w:val="•"/>
      <w:lvlJc w:val="left"/>
      <w:pPr>
        <w:ind w:left="4833" w:hanging="267"/>
      </w:pPr>
      <w:rPr>
        <w:rFonts w:hint="default"/>
        <w:lang w:val="ru-RU" w:eastAsia="ru-RU" w:bidi="ru-RU"/>
      </w:rPr>
    </w:lvl>
    <w:lvl w:ilvl="6" w:tplc="7D3C0A58">
      <w:numFmt w:val="bullet"/>
      <w:lvlText w:val="•"/>
      <w:lvlJc w:val="left"/>
      <w:pPr>
        <w:ind w:left="5779" w:hanging="267"/>
      </w:pPr>
      <w:rPr>
        <w:rFonts w:hint="default"/>
        <w:lang w:val="ru-RU" w:eastAsia="ru-RU" w:bidi="ru-RU"/>
      </w:rPr>
    </w:lvl>
    <w:lvl w:ilvl="7" w:tplc="29DAE3CA">
      <w:numFmt w:val="bullet"/>
      <w:lvlText w:val="•"/>
      <w:lvlJc w:val="left"/>
      <w:pPr>
        <w:ind w:left="6726" w:hanging="267"/>
      </w:pPr>
      <w:rPr>
        <w:rFonts w:hint="default"/>
        <w:lang w:val="ru-RU" w:eastAsia="ru-RU" w:bidi="ru-RU"/>
      </w:rPr>
    </w:lvl>
    <w:lvl w:ilvl="8" w:tplc="5BA2A7F6">
      <w:numFmt w:val="bullet"/>
      <w:lvlText w:val="•"/>
      <w:lvlJc w:val="left"/>
      <w:pPr>
        <w:ind w:left="7673" w:hanging="267"/>
      </w:pPr>
      <w:rPr>
        <w:rFonts w:hint="default"/>
        <w:lang w:val="ru-RU" w:eastAsia="ru-RU" w:bidi="ru-RU"/>
      </w:rPr>
    </w:lvl>
  </w:abstractNum>
  <w:abstractNum w:abstractNumId="2">
    <w:nsid w:val="50FE6433"/>
    <w:multiLevelType w:val="hybridMultilevel"/>
    <w:tmpl w:val="AF004524"/>
    <w:lvl w:ilvl="0" w:tplc="0976513A">
      <w:start w:val="1"/>
      <w:numFmt w:val="decimal"/>
      <w:lvlText w:val="%1."/>
      <w:lvlJc w:val="left"/>
      <w:pPr>
        <w:ind w:left="102" w:hanging="281"/>
      </w:pPr>
      <w:rPr>
        <w:rFonts w:hint="default"/>
        <w:i/>
        <w:spacing w:val="0"/>
        <w:w w:val="100"/>
        <w:lang w:val="ru-RU" w:eastAsia="ru-RU" w:bidi="ru-RU"/>
      </w:rPr>
    </w:lvl>
    <w:lvl w:ilvl="1" w:tplc="A838ECE8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10EC763A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096CEA5A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14E6FCCE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EF1E1698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47B2D64E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0D969DF8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B6FA1AB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7F5"/>
    <w:rsid w:val="000550F2"/>
    <w:rsid w:val="0008244F"/>
    <w:rsid w:val="00134426"/>
    <w:rsid w:val="001D244E"/>
    <w:rsid w:val="002056DC"/>
    <w:rsid w:val="003567F5"/>
    <w:rsid w:val="00387552"/>
    <w:rsid w:val="003961CC"/>
    <w:rsid w:val="0053587F"/>
    <w:rsid w:val="00701B97"/>
    <w:rsid w:val="0071612B"/>
    <w:rsid w:val="00746690"/>
    <w:rsid w:val="00752B02"/>
    <w:rsid w:val="00891A50"/>
    <w:rsid w:val="009D10D4"/>
    <w:rsid w:val="00AB3402"/>
    <w:rsid w:val="00BD3AAF"/>
    <w:rsid w:val="00BD748C"/>
    <w:rsid w:val="00CE1D3A"/>
    <w:rsid w:val="00D65221"/>
    <w:rsid w:val="00DC3466"/>
    <w:rsid w:val="00E27B69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67F5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567F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3567F5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3567F5"/>
    <w:pPr>
      <w:widowControl w:val="0"/>
      <w:autoSpaceDE w:val="0"/>
      <w:autoSpaceDN w:val="0"/>
      <w:spacing w:after="0" w:line="319" w:lineRule="exact"/>
      <w:ind w:left="809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2021-09-30T19:31:00Z</cp:lastPrinted>
  <dcterms:created xsi:type="dcterms:W3CDTF">2021-02-03T16:23:00Z</dcterms:created>
  <dcterms:modified xsi:type="dcterms:W3CDTF">2021-10-03T09:19:00Z</dcterms:modified>
</cp:coreProperties>
</file>