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61" w:rsidRDefault="001554CB">
      <w:pPr>
        <w:pStyle w:val="20"/>
        <w:keepNext/>
        <w:keepLines/>
        <w:shd w:val="clear" w:color="auto" w:fill="auto"/>
        <w:spacing w:after="180"/>
        <w:jc w:val="both"/>
      </w:pPr>
      <w:bookmarkStart w:id="0" w:name="bookmark0"/>
      <w:bookmarkStart w:id="1" w:name="bookmark1"/>
      <w:r>
        <w:t>Аннотация к рабочей программе «Русский язык»</w:t>
      </w:r>
      <w:bookmarkEnd w:id="0"/>
      <w:bookmarkEnd w:id="1"/>
    </w:p>
    <w:p w:rsidR="00DA4661" w:rsidRDefault="001554CB">
      <w:pPr>
        <w:pStyle w:val="1"/>
        <w:shd w:val="clear" w:color="auto" w:fill="auto"/>
        <w:ind w:firstLine="720"/>
        <w:jc w:val="both"/>
      </w:pPr>
      <w:proofErr w:type="gramStart"/>
      <w:r>
        <w:t>Рабочая программа учебного предмета «Русский язык»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  <w:proofErr w:type="gramEnd"/>
    </w:p>
    <w:p w:rsidR="00DA4661" w:rsidRDefault="001554CB">
      <w:pPr>
        <w:pStyle w:val="1"/>
        <w:shd w:val="clear" w:color="auto" w:fill="auto"/>
        <w:ind w:firstLine="720"/>
        <w:jc w:val="both"/>
      </w:pPr>
      <w:r>
        <w:t xml:space="preserve">Изучение русского языка в начальной школе направлено на достижение следующих </w:t>
      </w:r>
      <w:r>
        <w:rPr>
          <w:b/>
          <w:bCs/>
        </w:rPr>
        <w:t>целей:</w:t>
      </w:r>
    </w:p>
    <w:p w:rsidR="00DA4661" w:rsidRDefault="001554CB">
      <w:pPr>
        <w:pStyle w:val="1"/>
        <w:shd w:val="clear" w:color="auto" w:fill="auto"/>
        <w:ind w:firstLine="720"/>
        <w:jc w:val="both"/>
      </w:pPr>
      <w:proofErr w:type="gramStart"/>
      <w:r>
        <w:t>—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</w:t>
      </w:r>
      <w:proofErr w:type="gramEnd"/>
      <w:r>
        <w:t xml:space="preserve"> культуры человека;</w:t>
      </w:r>
    </w:p>
    <w:p w:rsidR="00DA4661" w:rsidRDefault="001554CB">
      <w:pPr>
        <w:pStyle w:val="1"/>
        <w:shd w:val="clear" w:color="auto" w:fill="auto"/>
        <w:ind w:firstLine="720"/>
        <w:jc w:val="both"/>
      </w:pPr>
      <w:r>
        <w:t xml:space="preserve">—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>
        <w:t>аудированием</w:t>
      </w:r>
      <w:proofErr w:type="spellEnd"/>
      <w:r>
        <w:t>, говорением, чтением, письмом;</w:t>
      </w:r>
    </w:p>
    <w:p w:rsidR="00DA4661" w:rsidRDefault="001554CB">
      <w:pPr>
        <w:pStyle w:val="1"/>
        <w:shd w:val="clear" w:color="auto" w:fill="auto"/>
        <w:ind w:firstLine="720"/>
        <w:jc w:val="both"/>
      </w:pPr>
      <w:r>
        <w:t xml:space="preserve">— овладение первоначальными научными представлениями о системе русского языка: фонетике, графике, лексике, </w:t>
      </w:r>
      <w:proofErr w:type="spellStart"/>
      <w:r>
        <w:t>морфемике</w:t>
      </w:r>
      <w:proofErr w:type="spellEnd"/>
      <w:r>
        <w:t>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A4661" w:rsidRDefault="001554CB">
      <w:pPr>
        <w:pStyle w:val="1"/>
        <w:shd w:val="clear" w:color="auto" w:fill="auto"/>
        <w:ind w:firstLine="780"/>
        <w:jc w:val="both"/>
      </w:pPr>
      <w:r>
        <w:t>— развитие функциональной грамотности, готовности к успешному взаимодействию с изменяющимся миром и дальнейшему успешному образованию</w:t>
      </w:r>
    </w:p>
    <w:p w:rsidR="00DA4661" w:rsidRDefault="001554CB">
      <w:pPr>
        <w:pStyle w:val="20"/>
        <w:keepNext/>
        <w:keepLines/>
        <w:shd w:val="clear" w:color="auto" w:fill="auto"/>
        <w:spacing w:after="180"/>
        <w:jc w:val="both"/>
      </w:pPr>
      <w:bookmarkStart w:id="2" w:name="bookmark2"/>
      <w:bookmarkStart w:id="3" w:name="bookmark3"/>
      <w:r>
        <w:t>Место учебного предмета в учебном плане</w:t>
      </w:r>
      <w:bookmarkEnd w:id="2"/>
      <w:bookmarkEnd w:id="3"/>
    </w:p>
    <w:p w:rsidR="00DA4661" w:rsidRDefault="001554CB">
      <w:pPr>
        <w:pStyle w:val="1"/>
        <w:shd w:val="clear" w:color="auto" w:fill="auto"/>
        <w:ind w:firstLine="720"/>
        <w:jc w:val="both"/>
      </w:pPr>
      <w:r>
        <w:t>Общее число часов, отведённых на изучение «Русского языка», — 675 (5 часов в неделю в каждом классе): в 1 классе — 165 ч, во 2—4 классах — по 170 ч.</w:t>
      </w:r>
    </w:p>
    <w:p w:rsidR="00DA4661" w:rsidRDefault="001554CB">
      <w:pPr>
        <w:pStyle w:val="20"/>
        <w:keepNext/>
        <w:keepLines/>
        <w:shd w:val="clear" w:color="auto" w:fill="auto"/>
        <w:spacing w:after="180"/>
        <w:jc w:val="both"/>
      </w:pPr>
      <w:bookmarkStart w:id="4" w:name="bookmark4"/>
      <w:bookmarkStart w:id="5" w:name="bookmark5"/>
      <w:r>
        <w:t>Содержание рабочей программы</w:t>
      </w:r>
      <w:bookmarkEnd w:id="4"/>
      <w:bookmarkEnd w:id="5"/>
    </w:p>
    <w:p w:rsidR="00DA4661" w:rsidRDefault="001554CB">
      <w:pPr>
        <w:pStyle w:val="1"/>
        <w:shd w:val="clear" w:color="auto" w:fill="auto"/>
        <w:ind w:firstLine="720"/>
        <w:jc w:val="both"/>
      </w:pPr>
      <w:r>
        <w:t>Начальным этапом изучения предметов «Русский язык» и «Литературное чтение» в 1 классе является курс «Обучение грамоте»: обучение письму идёт параллельно с обучением чтению. На «Обучение грамоте» отводится 9 часов в неделю: 5 часов «Русского языка» (обучение письму) и 4 часа «Литературного чтения» (обучение чтению). Продолжительность «Обучения грамоте» зависит от уровня подготовки класса и может составлять от 20 до 23 недель, соответственно, продолжительность изучения систематического курса в 1 классе может варьироваться от 13 до 10 недель.</w:t>
      </w:r>
    </w:p>
    <w:p w:rsidR="00DA4661" w:rsidRDefault="001554CB">
      <w:pPr>
        <w:pStyle w:val="1"/>
        <w:shd w:val="clear" w:color="auto" w:fill="auto"/>
        <w:spacing w:after="200"/>
        <w:ind w:firstLine="720"/>
        <w:jc w:val="both"/>
      </w:pPr>
      <w:r>
        <w:rPr>
          <w:b/>
          <w:bCs/>
        </w:rPr>
        <w:t>Обучение грамоте</w:t>
      </w:r>
    </w:p>
    <w:p w:rsidR="00DA4661" w:rsidRDefault="001554CB">
      <w:pPr>
        <w:pStyle w:val="20"/>
        <w:keepNext/>
        <w:keepLines/>
        <w:shd w:val="clear" w:color="auto" w:fill="auto"/>
        <w:jc w:val="both"/>
      </w:pPr>
      <w:bookmarkStart w:id="6" w:name="bookmark6"/>
      <w:bookmarkStart w:id="7" w:name="bookmark7"/>
      <w:r>
        <w:lastRenderedPageBreak/>
        <w:t>Письмо</w:t>
      </w:r>
      <w:bookmarkEnd w:id="6"/>
      <w:bookmarkEnd w:id="7"/>
    </w:p>
    <w:p w:rsidR="00DA4661" w:rsidRDefault="001554CB">
      <w:pPr>
        <w:pStyle w:val="1"/>
        <w:shd w:val="clear" w:color="auto" w:fill="auto"/>
        <w:spacing w:after="200"/>
        <w:ind w:firstLine="720"/>
        <w:jc w:val="both"/>
      </w:pPr>
      <w:r>
        <w:t>Ориентация на пространстве листа в тетради и на пространстве классной доски. Письмо букв, буквосочетаний, слогов, слов, предложений с соблюдением гигиенических норм. Письмо разборчивым, аккуратным почерком.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DA4661" w:rsidRDefault="001554CB">
      <w:pPr>
        <w:pStyle w:val="20"/>
        <w:keepNext/>
        <w:keepLines/>
        <w:shd w:val="clear" w:color="auto" w:fill="auto"/>
        <w:jc w:val="both"/>
      </w:pPr>
      <w:bookmarkStart w:id="8" w:name="bookmark8"/>
      <w:bookmarkStart w:id="9" w:name="bookmark9"/>
      <w:r>
        <w:t>Орфография и пунктуация</w:t>
      </w:r>
      <w:bookmarkEnd w:id="8"/>
      <w:bookmarkEnd w:id="9"/>
    </w:p>
    <w:p w:rsidR="00DA4661" w:rsidRDefault="001554CB">
      <w:pPr>
        <w:pStyle w:val="1"/>
        <w:shd w:val="clear" w:color="auto" w:fill="auto"/>
        <w:spacing w:after="200"/>
        <w:ind w:firstLine="720"/>
        <w:jc w:val="both"/>
      </w:pPr>
      <w: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>
        <w:t>жи</w:t>
      </w:r>
      <w:proofErr w:type="spellEnd"/>
      <w:r>
        <w:t xml:space="preserve">, </w:t>
      </w:r>
      <w:proofErr w:type="spellStart"/>
      <w:r>
        <w:t>ши</w:t>
      </w:r>
      <w:proofErr w:type="spellEnd"/>
      <w:r>
        <w:t xml:space="preserve"> (в положении под ударением), </w:t>
      </w:r>
      <w:proofErr w:type="spellStart"/>
      <w:r>
        <w:t>ча</w:t>
      </w:r>
      <w:proofErr w:type="spellEnd"/>
      <w:r>
        <w:t xml:space="preserve">, </w:t>
      </w:r>
      <w:proofErr w:type="spellStart"/>
      <w:r>
        <w:t>ща</w:t>
      </w:r>
      <w:proofErr w:type="spellEnd"/>
      <w:r>
        <w:t xml:space="preserve">, чу, </w:t>
      </w:r>
      <w:proofErr w:type="spellStart"/>
      <w:r>
        <w:t>щу</w:t>
      </w:r>
      <w:proofErr w:type="spellEnd"/>
      <w:r>
        <w:t>; прописная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DA4661" w:rsidRDefault="001554CB">
      <w:pPr>
        <w:pStyle w:val="20"/>
        <w:keepNext/>
        <w:keepLines/>
        <w:shd w:val="clear" w:color="auto" w:fill="auto"/>
        <w:jc w:val="both"/>
      </w:pPr>
      <w:bookmarkStart w:id="10" w:name="bookmark10"/>
      <w:bookmarkStart w:id="11" w:name="bookmark11"/>
      <w:r>
        <w:t>Систематический курс русского языка представлен в программе следующими содержательными линиями:</w:t>
      </w:r>
      <w:bookmarkEnd w:id="10"/>
      <w:bookmarkEnd w:id="11"/>
    </w:p>
    <w:p w:rsidR="00DA4661" w:rsidRDefault="001554CB">
      <w:pPr>
        <w:pStyle w:val="1"/>
        <w:shd w:val="clear" w:color="auto" w:fill="auto"/>
        <w:spacing w:after="200"/>
        <w:ind w:firstLine="720"/>
        <w:jc w:val="both"/>
      </w:pPr>
      <w:r>
        <w:rPr>
          <w:i/>
          <w:iCs/>
        </w:rPr>
        <w:t>Общие сведения о языке</w:t>
      </w:r>
      <w:r>
        <w:t xml:space="preserve">. </w:t>
      </w:r>
      <w:r>
        <w:rPr>
          <w:i/>
          <w:iCs/>
        </w:rPr>
        <w:t>Фонетика. Графика. Орфоэпия. Лексика. Синтаксис. Орфография и пунктуация. Развитие речи.</w:t>
      </w:r>
    </w:p>
    <w:p w:rsidR="00DA4661" w:rsidRDefault="001554CB">
      <w:pPr>
        <w:pStyle w:val="1"/>
        <w:shd w:val="clear" w:color="auto" w:fill="auto"/>
        <w:spacing w:after="200"/>
        <w:ind w:firstLine="720"/>
        <w:jc w:val="both"/>
        <w:sectPr w:rsidR="00DA4661">
          <w:pgSz w:w="11900" w:h="16840"/>
          <w:pgMar w:top="1114" w:right="809" w:bottom="1226" w:left="1660" w:header="686" w:footer="798" w:gutter="0"/>
          <w:pgNumType w:start="1"/>
          <w:cols w:space="720"/>
          <w:noEndnote/>
          <w:docGrid w:linePitch="360"/>
        </w:sectPr>
      </w:pPr>
      <w:r>
        <w:t>Изучение содержания учебного предмета «Русский язык» в первом классе способствует освоению на пропедевтическом уровне ряда универсальных учебных действий.</w:t>
      </w:r>
    </w:p>
    <w:p w:rsidR="00DA4661" w:rsidRDefault="00DA4661">
      <w:pPr>
        <w:pStyle w:val="22"/>
        <w:shd w:val="clear" w:color="auto" w:fill="auto"/>
      </w:pPr>
    </w:p>
    <w:sectPr w:rsidR="00DA4661" w:rsidSect="00DA4661">
      <w:pgSz w:w="11900" w:h="16840"/>
      <w:pgMar w:top="620" w:right="809" w:bottom="620" w:left="1660" w:header="192" w:footer="19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661" w:rsidRDefault="00DA4661" w:rsidP="00DA4661">
      <w:r>
        <w:separator/>
      </w:r>
    </w:p>
  </w:endnote>
  <w:endnote w:type="continuationSeparator" w:id="0">
    <w:p w:rsidR="00DA4661" w:rsidRDefault="00DA4661" w:rsidP="00DA4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661" w:rsidRDefault="00DA4661"/>
  </w:footnote>
  <w:footnote w:type="continuationSeparator" w:id="0">
    <w:p w:rsidR="00DA4661" w:rsidRDefault="00DA466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A4661"/>
    <w:rsid w:val="001554CB"/>
    <w:rsid w:val="00A148BD"/>
    <w:rsid w:val="00B64118"/>
    <w:rsid w:val="00DA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46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A46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DA4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DA466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sid w:val="00DA4661"/>
    <w:rPr>
      <w:rFonts w:ascii="Arial" w:eastAsia="Arial" w:hAnsi="Arial" w:cs="Arial"/>
      <w:b/>
      <w:bCs/>
      <w:i w:val="0"/>
      <w:iCs w:val="0"/>
      <w:smallCaps w:val="0"/>
      <w:strike w:val="0"/>
      <w:color w:val="494949"/>
      <w:sz w:val="13"/>
      <w:szCs w:val="13"/>
      <w:u w:val="none"/>
    </w:rPr>
  </w:style>
  <w:style w:type="paragraph" w:customStyle="1" w:styleId="1">
    <w:name w:val="Основной текст1"/>
    <w:basedOn w:val="a"/>
    <w:link w:val="a3"/>
    <w:rsid w:val="00DA4661"/>
    <w:pPr>
      <w:shd w:val="clear" w:color="auto" w:fill="FFFFFF"/>
      <w:spacing w:after="180"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DA4661"/>
    <w:pPr>
      <w:shd w:val="clear" w:color="auto" w:fill="FFFFFF"/>
      <w:spacing w:after="200" w:line="276" w:lineRule="auto"/>
      <w:ind w:firstLine="72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DA4661"/>
    <w:pPr>
      <w:shd w:val="clear" w:color="auto" w:fill="FFFFFF"/>
      <w:spacing w:after="40" w:line="211" w:lineRule="auto"/>
      <w:jc w:val="center"/>
      <w:outlineLvl w:val="0"/>
    </w:pPr>
    <w:rPr>
      <w:rFonts w:ascii="Calibri" w:eastAsia="Calibri" w:hAnsi="Calibri" w:cs="Calibri"/>
      <w:color w:val="2C2C2C"/>
      <w:sz w:val="30"/>
      <w:szCs w:val="30"/>
    </w:rPr>
  </w:style>
  <w:style w:type="paragraph" w:customStyle="1" w:styleId="22">
    <w:name w:val="Основной текст (2)"/>
    <w:basedOn w:val="a"/>
    <w:link w:val="21"/>
    <w:rsid w:val="00DA4661"/>
    <w:pPr>
      <w:shd w:val="clear" w:color="auto" w:fill="FFFFFF"/>
      <w:spacing w:after="120"/>
      <w:ind w:left="1760"/>
    </w:pPr>
    <w:rPr>
      <w:rFonts w:ascii="Arial" w:eastAsia="Arial" w:hAnsi="Arial" w:cs="Arial"/>
      <w:b/>
      <w:bCs/>
      <w:color w:val="494949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3177</Characters>
  <Application>Microsoft Office Word</Application>
  <DocSecurity>0</DocSecurity>
  <Lines>26</Lines>
  <Paragraphs>7</Paragraphs>
  <ScaleCrop>false</ScaleCrop>
  <Company>Microsoft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2023-01-24T15:42:00Z</dcterms:created>
  <dcterms:modified xsi:type="dcterms:W3CDTF">2023-01-24T15:45:00Z</dcterms:modified>
</cp:coreProperties>
</file>